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4055D" w14:textId="2053C6B2" w:rsidR="00F96430" w:rsidRDefault="00F96430" w:rsidP="00F96430">
      <w:pPr>
        <w:pStyle w:val="NoSpacing"/>
        <w:jc w:val="center"/>
        <w:rPr>
          <w:rFonts w:ascii="Times New Roman" w:hAnsi="Times New Roman" w:cs="Times New Roman"/>
          <w:sz w:val="24"/>
          <w:szCs w:val="24"/>
        </w:rPr>
      </w:pPr>
      <w:r>
        <w:rPr>
          <w:rFonts w:ascii="Times New Roman" w:hAnsi="Times New Roman" w:cs="Times New Roman"/>
          <w:sz w:val="24"/>
          <w:szCs w:val="24"/>
        </w:rPr>
        <w:t>Brexit</w:t>
      </w:r>
    </w:p>
    <w:p w14:paraId="49559792" w14:textId="73A48C6F" w:rsidR="00F96430" w:rsidRDefault="00F96430" w:rsidP="00F96430">
      <w:pPr>
        <w:pStyle w:val="NoSpacing"/>
        <w:rPr>
          <w:rFonts w:ascii="Times New Roman" w:hAnsi="Times New Roman" w:cs="Times New Roman"/>
          <w:sz w:val="24"/>
          <w:szCs w:val="24"/>
        </w:rPr>
      </w:pPr>
    </w:p>
    <w:p w14:paraId="0AAC7AB5" w14:textId="7B282117" w:rsidR="00F96430" w:rsidRDefault="00F96430" w:rsidP="00F96430">
      <w:pPr>
        <w:pStyle w:val="NoSpacing"/>
        <w:rPr>
          <w:rFonts w:ascii="Times New Roman" w:hAnsi="Times New Roman" w:cs="Times New Roman"/>
          <w:sz w:val="24"/>
          <w:szCs w:val="24"/>
        </w:rPr>
      </w:pPr>
      <w:r>
        <w:rPr>
          <w:rFonts w:ascii="Times New Roman" w:hAnsi="Times New Roman" w:cs="Times New Roman"/>
          <w:sz w:val="24"/>
          <w:szCs w:val="24"/>
        </w:rPr>
        <w:t>Lecture Programme:</w:t>
      </w:r>
    </w:p>
    <w:p w14:paraId="4D8A7806" w14:textId="14024536" w:rsidR="00F96430" w:rsidRDefault="00F96430" w:rsidP="00F9643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Britain – the reluctant European</w:t>
      </w:r>
    </w:p>
    <w:p w14:paraId="3625D713" w14:textId="6540FF7E" w:rsidR="00F96430" w:rsidRDefault="00F96430" w:rsidP="00F9643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origins of Brexit</w:t>
      </w:r>
    </w:p>
    <w:p w14:paraId="0996783E" w14:textId="5121ED01" w:rsidR="00F96430" w:rsidRDefault="00F96430" w:rsidP="00F9643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Brexit referendum</w:t>
      </w:r>
    </w:p>
    <w:p w14:paraId="3EA8753A" w14:textId="595CA59A" w:rsidR="00F96430" w:rsidRDefault="00F96430" w:rsidP="00F9643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Brexit delivered, or not</w:t>
      </w:r>
    </w:p>
    <w:p w14:paraId="5249DB7D" w14:textId="3E7F42C0" w:rsidR="00F96430" w:rsidRDefault="00F96430" w:rsidP="00F9643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EU without Britain – who else might leave?</w:t>
      </w:r>
    </w:p>
    <w:p w14:paraId="33309625" w14:textId="69FCCD79" w:rsidR="00F96430" w:rsidRDefault="00F96430" w:rsidP="00F96430">
      <w:pPr>
        <w:pStyle w:val="NoSpacing"/>
        <w:rPr>
          <w:rFonts w:ascii="Times New Roman" w:hAnsi="Times New Roman" w:cs="Times New Roman"/>
          <w:sz w:val="24"/>
          <w:szCs w:val="24"/>
        </w:rPr>
      </w:pPr>
    </w:p>
    <w:p w14:paraId="22639877" w14:textId="61DCCA38" w:rsidR="00F96430" w:rsidRDefault="00F96430" w:rsidP="00F96430">
      <w:pPr>
        <w:pStyle w:val="NoSpacing"/>
        <w:rPr>
          <w:rFonts w:ascii="Times New Roman" w:hAnsi="Times New Roman" w:cs="Times New Roman"/>
          <w:sz w:val="24"/>
          <w:szCs w:val="24"/>
        </w:rPr>
      </w:pPr>
    </w:p>
    <w:p w14:paraId="6E46C100" w14:textId="27E9B105" w:rsidR="00F96430" w:rsidRDefault="00F96430" w:rsidP="00F96430">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Britain – the reluctant European</w:t>
      </w:r>
    </w:p>
    <w:p w14:paraId="4B38E1A3" w14:textId="063536E9" w:rsidR="00F96430" w:rsidRDefault="00F96430" w:rsidP="00F96430">
      <w:pPr>
        <w:pStyle w:val="NoSpacing"/>
        <w:rPr>
          <w:rFonts w:ascii="Times New Roman" w:hAnsi="Times New Roman" w:cs="Times New Roman"/>
          <w:sz w:val="24"/>
          <w:szCs w:val="24"/>
        </w:rPr>
      </w:pPr>
      <w:r>
        <w:rPr>
          <w:rFonts w:ascii="Times New Roman" w:hAnsi="Times New Roman" w:cs="Times New Roman"/>
          <w:sz w:val="24"/>
          <w:szCs w:val="24"/>
        </w:rPr>
        <w:t>This will be a brief overview of Britain’s relationship pre-membership as well as being a member of the EEC and subsequent iterations.  Was Britain the only ‘reluctant’ member?  What is a ‘reluctant European’?</w:t>
      </w:r>
    </w:p>
    <w:p w14:paraId="428846AF" w14:textId="010C90B4" w:rsidR="00F96430" w:rsidRDefault="00F96430" w:rsidP="00F96430">
      <w:pPr>
        <w:pStyle w:val="NoSpacing"/>
        <w:rPr>
          <w:rFonts w:ascii="Times New Roman" w:hAnsi="Times New Roman" w:cs="Times New Roman"/>
          <w:sz w:val="24"/>
          <w:szCs w:val="24"/>
        </w:rPr>
      </w:pPr>
    </w:p>
    <w:p w14:paraId="5A17F6CC" w14:textId="20D89834" w:rsidR="00F96430" w:rsidRDefault="00F96430" w:rsidP="00F96430">
      <w:pPr>
        <w:pStyle w:val="NoSpacing"/>
        <w:rPr>
          <w:rFonts w:ascii="Times New Roman" w:hAnsi="Times New Roman" w:cs="Times New Roman"/>
          <w:sz w:val="24"/>
          <w:szCs w:val="24"/>
        </w:rPr>
      </w:pPr>
      <w:r>
        <w:rPr>
          <w:rFonts w:ascii="Times New Roman" w:hAnsi="Times New Roman" w:cs="Times New Roman"/>
          <w:sz w:val="24"/>
          <w:szCs w:val="24"/>
        </w:rPr>
        <w:t>Readings:</w:t>
      </w:r>
    </w:p>
    <w:p w14:paraId="3053B94A" w14:textId="2590C6AE" w:rsidR="00F96430" w:rsidRDefault="00F96430" w:rsidP="00F96430">
      <w:pPr>
        <w:pStyle w:val="NoSpacing"/>
        <w:rPr>
          <w:rFonts w:ascii="Times New Roman" w:hAnsi="Times New Roman" w:cs="Times New Roman"/>
          <w:sz w:val="24"/>
          <w:szCs w:val="24"/>
        </w:rPr>
      </w:pPr>
      <w:r>
        <w:rPr>
          <w:rFonts w:ascii="Times New Roman" w:hAnsi="Times New Roman" w:cs="Times New Roman"/>
          <w:sz w:val="24"/>
          <w:szCs w:val="24"/>
        </w:rPr>
        <w:t xml:space="preserve">Jones, A. (2016); </w:t>
      </w:r>
      <w:r>
        <w:rPr>
          <w:rFonts w:ascii="Times New Roman" w:hAnsi="Times New Roman" w:cs="Times New Roman"/>
          <w:i/>
          <w:iCs/>
          <w:sz w:val="24"/>
          <w:szCs w:val="24"/>
        </w:rPr>
        <w:t>Britain and the European Union</w:t>
      </w:r>
      <w:r>
        <w:rPr>
          <w:rFonts w:ascii="Times New Roman" w:hAnsi="Times New Roman" w:cs="Times New Roman"/>
          <w:sz w:val="24"/>
          <w:szCs w:val="24"/>
        </w:rPr>
        <w:t xml:space="preserve"> 2</w:t>
      </w:r>
      <w:r w:rsidRPr="00F96430">
        <w:rPr>
          <w:rFonts w:ascii="Times New Roman" w:hAnsi="Times New Roman" w:cs="Times New Roman"/>
          <w:sz w:val="24"/>
          <w:szCs w:val="24"/>
          <w:vertAlign w:val="superscript"/>
        </w:rPr>
        <w:t>nd</w:t>
      </w:r>
      <w:r>
        <w:rPr>
          <w:rFonts w:ascii="Times New Roman" w:hAnsi="Times New Roman" w:cs="Times New Roman"/>
          <w:sz w:val="24"/>
          <w:szCs w:val="24"/>
        </w:rPr>
        <w:t xml:space="preserve"> edition.</w:t>
      </w:r>
      <w:r w:rsidR="00582274">
        <w:rPr>
          <w:rFonts w:ascii="Times New Roman" w:hAnsi="Times New Roman" w:cs="Times New Roman"/>
          <w:sz w:val="24"/>
          <w:szCs w:val="24"/>
        </w:rPr>
        <w:t xml:space="preserve"> See chapter 2 (this will be sent as an attached Word document for sharing with students)</w:t>
      </w:r>
    </w:p>
    <w:p w14:paraId="21D80A09" w14:textId="6E70CCE7" w:rsidR="00202A78" w:rsidRDefault="00582274" w:rsidP="00582274">
      <w:pPr>
        <w:pStyle w:val="NoSpacing"/>
        <w:rPr>
          <w:rFonts w:ascii="Times New Roman" w:hAnsi="Times New Roman" w:cs="Times New Roman"/>
          <w:sz w:val="24"/>
          <w:szCs w:val="24"/>
        </w:rPr>
      </w:pPr>
      <w:proofErr w:type="spellStart"/>
      <w:r w:rsidRPr="00582274">
        <w:rPr>
          <w:rFonts w:ascii="Times New Roman" w:hAnsi="Times New Roman" w:cs="Times New Roman"/>
          <w:sz w:val="24"/>
          <w:szCs w:val="24"/>
        </w:rPr>
        <w:t>Cinnirella</w:t>
      </w:r>
      <w:proofErr w:type="spellEnd"/>
      <w:r w:rsidR="00617985">
        <w:rPr>
          <w:rFonts w:ascii="Times New Roman" w:hAnsi="Times New Roman" w:cs="Times New Roman"/>
          <w:sz w:val="24"/>
          <w:szCs w:val="24"/>
        </w:rPr>
        <w:t>, M. and</w:t>
      </w:r>
      <w:r w:rsidRPr="00582274">
        <w:rPr>
          <w:rFonts w:ascii="Times New Roman" w:hAnsi="Times New Roman" w:cs="Times New Roman"/>
          <w:sz w:val="24"/>
          <w:szCs w:val="24"/>
        </w:rPr>
        <w:t xml:space="preserve"> Hamilton</w:t>
      </w:r>
      <w:r w:rsidR="00617985">
        <w:rPr>
          <w:rFonts w:ascii="Times New Roman" w:hAnsi="Times New Roman" w:cs="Times New Roman"/>
          <w:sz w:val="24"/>
          <w:szCs w:val="24"/>
        </w:rPr>
        <w:t>, S.</w:t>
      </w:r>
      <w:r>
        <w:rPr>
          <w:rFonts w:ascii="Times New Roman" w:hAnsi="Times New Roman" w:cs="Times New Roman"/>
          <w:sz w:val="24"/>
          <w:szCs w:val="24"/>
        </w:rPr>
        <w:t xml:space="preserve"> (2007) “</w:t>
      </w:r>
      <w:r w:rsidRPr="00582274">
        <w:rPr>
          <w:rFonts w:ascii="Times New Roman" w:hAnsi="Times New Roman" w:cs="Times New Roman"/>
          <w:sz w:val="24"/>
          <w:szCs w:val="24"/>
        </w:rPr>
        <w:t>Are all Britons reluctant Europeans? Exploring</w:t>
      </w:r>
      <w:r>
        <w:rPr>
          <w:rFonts w:ascii="Times New Roman" w:hAnsi="Times New Roman" w:cs="Times New Roman"/>
          <w:sz w:val="24"/>
          <w:szCs w:val="24"/>
        </w:rPr>
        <w:t xml:space="preserve"> </w:t>
      </w:r>
      <w:r w:rsidRPr="00582274">
        <w:rPr>
          <w:rFonts w:ascii="Times New Roman" w:hAnsi="Times New Roman" w:cs="Times New Roman"/>
          <w:sz w:val="24"/>
          <w:szCs w:val="24"/>
        </w:rPr>
        <w:t>European identity and attitudes to Europe among</w:t>
      </w:r>
      <w:r>
        <w:rPr>
          <w:rFonts w:ascii="Times New Roman" w:hAnsi="Times New Roman" w:cs="Times New Roman"/>
          <w:sz w:val="24"/>
          <w:szCs w:val="24"/>
        </w:rPr>
        <w:t xml:space="preserve"> </w:t>
      </w:r>
      <w:r w:rsidRPr="00582274">
        <w:rPr>
          <w:rFonts w:ascii="Times New Roman" w:hAnsi="Times New Roman" w:cs="Times New Roman"/>
          <w:sz w:val="24"/>
          <w:szCs w:val="24"/>
        </w:rPr>
        <w:t>British citizens of South Asian ethnicity</w:t>
      </w:r>
      <w:r>
        <w:rPr>
          <w:rFonts w:ascii="Times New Roman" w:hAnsi="Times New Roman" w:cs="Times New Roman"/>
          <w:sz w:val="24"/>
          <w:szCs w:val="24"/>
        </w:rPr>
        <w:t xml:space="preserve">” </w:t>
      </w:r>
      <w:r w:rsidRPr="00582274">
        <w:rPr>
          <w:rFonts w:ascii="Times New Roman" w:hAnsi="Times New Roman" w:cs="Times New Roman"/>
          <w:i/>
          <w:iCs/>
          <w:sz w:val="24"/>
          <w:szCs w:val="24"/>
        </w:rPr>
        <w:t>Ethnic and Racial Studies</w:t>
      </w:r>
      <w:r>
        <w:rPr>
          <w:rFonts w:ascii="Times New Roman" w:hAnsi="Times New Roman" w:cs="Times New Roman"/>
          <w:sz w:val="24"/>
          <w:szCs w:val="24"/>
        </w:rPr>
        <w:t xml:space="preserve"> vol 30-3.  Available at</w:t>
      </w:r>
      <w:r w:rsidR="00202A78">
        <w:rPr>
          <w:rFonts w:ascii="Times New Roman" w:hAnsi="Times New Roman" w:cs="Times New Roman"/>
          <w:sz w:val="24"/>
          <w:szCs w:val="24"/>
        </w:rPr>
        <w:t xml:space="preserve"> </w:t>
      </w:r>
      <w:hyperlink r:id="rId5" w:history="1">
        <w:r w:rsidR="00202A78" w:rsidRPr="006851DF">
          <w:rPr>
            <w:rStyle w:val="Hyperlink"/>
            <w:rFonts w:ascii="Times New Roman" w:hAnsi="Times New Roman" w:cs="Times New Roman"/>
            <w:sz w:val="24"/>
            <w:szCs w:val="24"/>
          </w:rPr>
          <w:t>https://</w:t>
        </w:r>
        <w:r w:rsidR="00202A78" w:rsidRPr="006851DF">
          <w:rPr>
            <w:rStyle w:val="Hyperlink"/>
            <w:rFonts w:ascii="Times New Roman" w:hAnsi="Times New Roman" w:cs="Times New Roman"/>
            <w:sz w:val="24"/>
            <w:szCs w:val="24"/>
          </w:rPr>
          <w:t>www.tandfonline.com/doi/pdf/10.1080/01419870701217530?casa_token=LQlcteCLueUAAAAA:y4vWhqVjMbd34DpR21aKkEZSHgOlU9dVJWkSsSIoguafYKJxOjDZLD9-M3TuwWKqteJdw4fkPw8</w:t>
        </w:r>
      </w:hyperlink>
    </w:p>
    <w:p w14:paraId="69B8AADD" w14:textId="02B29616" w:rsidR="00202A78" w:rsidRDefault="00582274" w:rsidP="00582274">
      <w:pPr>
        <w:pStyle w:val="NoSpacing"/>
        <w:rPr>
          <w:rFonts w:ascii="Times New Roman" w:hAnsi="Times New Roman" w:cs="Times New Roman"/>
          <w:sz w:val="24"/>
          <w:szCs w:val="24"/>
        </w:rPr>
      </w:pPr>
      <w:r w:rsidRPr="00582274">
        <w:rPr>
          <w:rFonts w:ascii="Times New Roman" w:hAnsi="Times New Roman" w:cs="Times New Roman"/>
          <w:sz w:val="24"/>
          <w:szCs w:val="24"/>
        </w:rPr>
        <w:t>McKinlay,</w:t>
      </w:r>
      <w:r w:rsidR="00617985">
        <w:rPr>
          <w:rFonts w:ascii="Times New Roman" w:hAnsi="Times New Roman" w:cs="Times New Roman"/>
          <w:sz w:val="24"/>
          <w:szCs w:val="24"/>
        </w:rPr>
        <w:t xml:space="preserve"> A.,</w:t>
      </w:r>
      <w:r w:rsidRPr="00582274">
        <w:rPr>
          <w:rFonts w:ascii="Times New Roman" w:hAnsi="Times New Roman" w:cs="Times New Roman"/>
          <w:sz w:val="24"/>
          <w:szCs w:val="24"/>
        </w:rPr>
        <w:t xml:space="preserve"> Mercer</w:t>
      </w:r>
      <w:r w:rsidR="00617985">
        <w:rPr>
          <w:rFonts w:ascii="Times New Roman" w:hAnsi="Times New Roman" w:cs="Times New Roman"/>
          <w:sz w:val="24"/>
          <w:szCs w:val="24"/>
        </w:rPr>
        <w:t>, H.</w:t>
      </w:r>
      <w:r w:rsidRPr="00582274">
        <w:rPr>
          <w:rFonts w:ascii="Times New Roman" w:hAnsi="Times New Roman" w:cs="Times New Roman"/>
          <w:sz w:val="24"/>
          <w:szCs w:val="24"/>
        </w:rPr>
        <w:t xml:space="preserve"> &amp; Rollings</w:t>
      </w:r>
      <w:r w:rsidR="00617985">
        <w:rPr>
          <w:rFonts w:ascii="Times New Roman" w:hAnsi="Times New Roman" w:cs="Times New Roman"/>
          <w:sz w:val="24"/>
          <w:szCs w:val="24"/>
        </w:rPr>
        <w:t>, N.</w:t>
      </w:r>
      <w:r>
        <w:rPr>
          <w:rFonts w:ascii="Times New Roman" w:hAnsi="Times New Roman" w:cs="Times New Roman"/>
          <w:sz w:val="24"/>
          <w:szCs w:val="24"/>
        </w:rPr>
        <w:t xml:space="preserve"> (2000); “</w:t>
      </w:r>
      <w:r w:rsidRPr="00582274">
        <w:rPr>
          <w:rFonts w:ascii="Times New Roman" w:hAnsi="Times New Roman" w:cs="Times New Roman"/>
          <w:sz w:val="24"/>
          <w:szCs w:val="24"/>
        </w:rPr>
        <w:t>Reluctant Europeans? The Federation of British</w:t>
      </w:r>
      <w:r>
        <w:rPr>
          <w:rFonts w:ascii="Times New Roman" w:hAnsi="Times New Roman" w:cs="Times New Roman"/>
          <w:sz w:val="24"/>
          <w:szCs w:val="24"/>
        </w:rPr>
        <w:t xml:space="preserve"> </w:t>
      </w:r>
      <w:r w:rsidRPr="00582274">
        <w:rPr>
          <w:rFonts w:ascii="Times New Roman" w:hAnsi="Times New Roman" w:cs="Times New Roman"/>
          <w:sz w:val="24"/>
          <w:szCs w:val="24"/>
        </w:rPr>
        <w:t>Industries and European Integration, 1945–63</w:t>
      </w:r>
      <w:r>
        <w:rPr>
          <w:rFonts w:ascii="Times New Roman" w:hAnsi="Times New Roman" w:cs="Times New Roman"/>
          <w:sz w:val="24"/>
          <w:szCs w:val="24"/>
        </w:rPr>
        <w:t xml:space="preserve">” </w:t>
      </w:r>
      <w:r>
        <w:rPr>
          <w:rFonts w:ascii="Times New Roman" w:hAnsi="Times New Roman" w:cs="Times New Roman"/>
          <w:i/>
          <w:iCs/>
          <w:sz w:val="24"/>
          <w:szCs w:val="24"/>
        </w:rPr>
        <w:t>Business History</w:t>
      </w:r>
      <w:r>
        <w:rPr>
          <w:rFonts w:ascii="Times New Roman" w:hAnsi="Times New Roman" w:cs="Times New Roman"/>
          <w:sz w:val="24"/>
          <w:szCs w:val="24"/>
        </w:rPr>
        <w:t xml:space="preserve"> vol. 42-4 Available</w:t>
      </w:r>
      <w:r w:rsidR="00617985">
        <w:rPr>
          <w:rFonts w:ascii="Times New Roman" w:hAnsi="Times New Roman" w:cs="Times New Roman"/>
          <w:sz w:val="24"/>
          <w:szCs w:val="24"/>
        </w:rPr>
        <w:t xml:space="preserve"> at </w:t>
      </w:r>
      <w:hyperlink r:id="rId6" w:history="1">
        <w:r w:rsidR="00617985" w:rsidRPr="006851DF">
          <w:rPr>
            <w:rStyle w:val="Hyperlink"/>
            <w:rFonts w:ascii="Times New Roman" w:hAnsi="Times New Roman" w:cs="Times New Roman"/>
            <w:sz w:val="24"/>
            <w:szCs w:val="24"/>
          </w:rPr>
          <w:t>https://</w:t>
        </w:r>
        <w:r w:rsidR="00617985" w:rsidRPr="006851DF">
          <w:rPr>
            <w:rStyle w:val="Hyperlink"/>
            <w:rFonts w:ascii="Times New Roman" w:hAnsi="Times New Roman" w:cs="Times New Roman"/>
            <w:sz w:val="24"/>
            <w:szCs w:val="24"/>
          </w:rPr>
          <w:t>www.tandfonline.com/doi/pdf/10.1080/00076790000000303?casa_token=YJZ2lW80DfgAAAAA:P8UHCicSpBIlUjkA5r5VZqdL9iJudFPVSTk0sKf9DMR2AVfFsUa1qJdbIm-ndKN3r2DcowqXREg</w:t>
        </w:r>
      </w:hyperlink>
    </w:p>
    <w:p w14:paraId="7F8F564C" w14:textId="0CC388F1" w:rsidR="00202A78" w:rsidRDefault="001F751B" w:rsidP="00582274">
      <w:pPr>
        <w:pStyle w:val="NoSpacing"/>
        <w:rPr>
          <w:rFonts w:ascii="Times New Roman" w:hAnsi="Times New Roman" w:cs="Times New Roman"/>
          <w:sz w:val="24"/>
          <w:szCs w:val="24"/>
        </w:rPr>
      </w:pPr>
      <w:r>
        <w:rPr>
          <w:rFonts w:ascii="Times New Roman" w:hAnsi="Times New Roman" w:cs="Times New Roman"/>
          <w:sz w:val="24"/>
          <w:szCs w:val="24"/>
        </w:rPr>
        <w:t>Forster</w:t>
      </w:r>
      <w:r w:rsidR="00617985">
        <w:rPr>
          <w:rFonts w:ascii="Times New Roman" w:hAnsi="Times New Roman" w:cs="Times New Roman"/>
          <w:sz w:val="24"/>
          <w:szCs w:val="24"/>
        </w:rPr>
        <w:t>, A.</w:t>
      </w:r>
      <w:r>
        <w:rPr>
          <w:rFonts w:ascii="Times New Roman" w:hAnsi="Times New Roman" w:cs="Times New Roman"/>
          <w:sz w:val="24"/>
          <w:szCs w:val="24"/>
        </w:rPr>
        <w:t xml:space="preserve"> (1998); “</w:t>
      </w:r>
      <w:r w:rsidRPr="001F751B">
        <w:rPr>
          <w:rFonts w:ascii="Times New Roman" w:hAnsi="Times New Roman" w:cs="Times New Roman"/>
          <w:sz w:val="24"/>
          <w:szCs w:val="24"/>
        </w:rPr>
        <w:t>No entry: Britain and the EEC in the 1960s</w:t>
      </w:r>
      <w:r>
        <w:rPr>
          <w:rFonts w:ascii="Times New Roman" w:hAnsi="Times New Roman" w:cs="Times New Roman"/>
          <w:sz w:val="24"/>
          <w:szCs w:val="24"/>
        </w:rPr>
        <w:t xml:space="preserve">” </w:t>
      </w:r>
      <w:r>
        <w:rPr>
          <w:rFonts w:ascii="Times New Roman" w:hAnsi="Times New Roman" w:cs="Times New Roman"/>
          <w:i/>
          <w:iCs/>
          <w:sz w:val="24"/>
          <w:szCs w:val="24"/>
        </w:rPr>
        <w:t>Contemporary British History</w:t>
      </w:r>
      <w:r>
        <w:rPr>
          <w:rFonts w:ascii="Times New Roman" w:hAnsi="Times New Roman" w:cs="Times New Roman"/>
          <w:sz w:val="24"/>
          <w:szCs w:val="24"/>
        </w:rPr>
        <w:t xml:space="preserve"> vol. 12-2. Available at</w:t>
      </w:r>
      <w:r w:rsidR="00202A78">
        <w:rPr>
          <w:rFonts w:ascii="Times New Roman" w:hAnsi="Times New Roman" w:cs="Times New Roman"/>
          <w:sz w:val="24"/>
          <w:szCs w:val="24"/>
        </w:rPr>
        <w:t xml:space="preserve"> </w:t>
      </w:r>
      <w:hyperlink r:id="rId7" w:history="1">
        <w:r w:rsidR="00202A78" w:rsidRPr="006851DF">
          <w:rPr>
            <w:rStyle w:val="Hyperlink"/>
            <w:rFonts w:ascii="Times New Roman" w:hAnsi="Times New Roman" w:cs="Times New Roman"/>
            <w:sz w:val="24"/>
            <w:szCs w:val="24"/>
          </w:rPr>
          <w:t>https://</w:t>
        </w:r>
        <w:r w:rsidR="00202A78" w:rsidRPr="006851DF">
          <w:rPr>
            <w:rStyle w:val="Hyperlink"/>
            <w:rFonts w:ascii="Times New Roman" w:hAnsi="Times New Roman" w:cs="Times New Roman"/>
            <w:sz w:val="24"/>
            <w:szCs w:val="24"/>
          </w:rPr>
          <w:t>www.tandfonline.com/doi/pdf/10.1080/13619469808581483?casa_token=2iCULTU3UxEAAAAA:oxdXW5V_JodHIBebeLJiXbZPnsvYCgj_-</w:t>
        </w:r>
        <w:r w:rsidR="00202A78" w:rsidRPr="006851DF">
          <w:rPr>
            <w:rStyle w:val="Hyperlink"/>
            <w:rFonts w:ascii="Times New Roman" w:hAnsi="Times New Roman" w:cs="Times New Roman"/>
            <w:sz w:val="24"/>
            <w:szCs w:val="24"/>
          </w:rPr>
          <w:t>8</w:t>
        </w:r>
        <w:r w:rsidR="00202A78" w:rsidRPr="006851DF">
          <w:rPr>
            <w:rStyle w:val="Hyperlink"/>
            <w:rFonts w:ascii="Times New Roman" w:hAnsi="Times New Roman" w:cs="Times New Roman"/>
            <w:sz w:val="24"/>
            <w:szCs w:val="24"/>
          </w:rPr>
          <w:t>9wwpDpgEr0ZmXTqbgin_BUVqzIinYvrg6lNvVdM0Q</w:t>
        </w:r>
      </w:hyperlink>
    </w:p>
    <w:p w14:paraId="4ED0BC01" w14:textId="38EEA842" w:rsidR="001F751B" w:rsidRDefault="001F751B" w:rsidP="00582274">
      <w:pPr>
        <w:pStyle w:val="NoSpacing"/>
        <w:rPr>
          <w:rFonts w:ascii="Times New Roman" w:hAnsi="Times New Roman" w:cs="Times New Roman"/>
          <w:sz w:val="24"/>
          <w:szCs w:val="24"/>
        </w:rPr>
      </w:pPr>
      <w:r>
        <w:rPr>
          <w:rFonts w:ascii="Times New Roman" w:hAnsi="Times New Roman" w:cs="Times New Roman"/>
          <w:sz w:val="24"/>
          <w:szCs w:val="24"/>
        </w:rPr>
        <w:t>This is a review of several books on this topic</w:t>
      </w:r>
    </w:p>
    <w:p w14:paraId="48DF715D" w14:textId="3F0CC94A" w:rsidR="001F751B" w:rsidRDefault="001F751B" w:rsidP="00582274">
      <w:pPr>
        <w:pStyle w:val="NoSpacing"/>
        <w:rPr>
          <w:rFonts w:ascii="Times New Roman" w:hAnsi="Times New Roman" w:cs="Times New Roman"/>
          <w:sz w:val="24"/>
          <w:szCs w:val="24"/>
        </w:rPr>
      </w:pPr>
    </w:p>
    <w:p w14:paraId="6892E0D1" w14:textId="65C78FF5" w:rsidR="001F751B" w:rsidRDefault="001F751B" w:rsidP="00582274">
      <w:pPr>
        <w:pStyle w:val="NoSpacing"/>
        <w:rPr>
          <w:rFonts w:ascii="Times New Roman" w:hAnsi="Times New Roman" w:cs="Times New Roman"/>
          <w:sz w:val="24"/>
          <w:szCs w:val="24"/>
        </w:rPr>
      </w:pPr>
    </w:p>
    <w:p w14:paraId="33EAA8A2" w14:textId="3B19716C" w:rsidR="001F751B" w:rsidRDefault="001F751B" w:rsidP="001F751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The Origins of Brexit</w:t>
      </w:r>
    </w:p>
    <w:p w14:paraId="5A211C71" w14:textId="51DC4F4E" w:rsidR="001F751B" w:rsidRDefault="001F751B" w:rsidP="001F751B">
      <w:pPr>
        <w:pStyle w:val="NoSpacing"/>
        <w:rPr>
          <w:rFonts w:ascii="Times New Roman" w:hAnsi="Times New Roman" w:cs="Times New Roman"/>
          <w:sz w:val="24"/>
          <w:szCs w:val="24"/>
        </w:rPr>
      </w:pPr>
      <w:r>
        <w:rPr>
          <w:rFonts w:ascii="Times New Roman" w:hAnsi="Times New Roman" w:cs="Times New Roman"/>
          <w:sz w:val="24"/>
          <w:szCs w:val="24"/>
        </w:rPr>
        <w:t>This session will focus on how Brexit came about.  There are domestic political issues from the time of the Blair Government through to the government of David Cameron.  The role of the media at this time period will also be covered.</w:t>
      </w:r>
    </w:p>
    <w:p w14:paraId="0BDB5634" w14:textId="2C5160FB" w:rsidR="001F751B" w:rsidRDefault="001F751B" w:rsidP="001F751B">
      <w:pPr>
        <w:pStyle w:val="NoSpacing"/>
        <w:rPr>
          <w:rFonts w:ascii="Times New Roman" w:hAnsi="Times New Roman" w:cs="Times New Roman"/>
          <w:sz w:val="24"/>
          <w:szCs w:val="24"/>
        </w:rPr>
      </w:pPr>
    </w:p>
    <w:p w14:paraId="490238C0" w14:textId="73E95290" w:rsidR="00EC6D7D" w:rsidRDefault="00EC6D7D" w:rsidP="001F751B">
      <w:pPr>
        <w:pStyle w:val="NoSpacing"/>
        <w:rPr>
          <w:rFonts w:ascii="Times New Roman" w:hAnsi="Times New Roman" w:cs="Times New Roman"/>
          <w:sz w:val="24"/>
          <w:szCs w:val="24"/>
        </w:rPr>
      </w:pPr>
      <w:r>
        <w:rPr>
          <w:rFonts w:ascii="Times New Roman" w:hAnsi="Times New Roman" w:cs="Times New Roman"/>
          <w:sz w:val="24"/>
          <w:szCs w:val="24"/>
        </w:rPr>
        <w:t>Readings:</w:t>
      </w:r>
    </w:p>
    <w:p w14:paraId="54E42BF0" w14:textId="6F9F1894" w:rsidR="001F751B" w:rsidRDefault="001F751B" w:rsidP="001F751B">
      <w:pPr>
        <w:pStyle w:val="NoSpacing"/>
        <w:rPr>
          <w:rFonts w:ascii="Times New Roman" w:hAnsi="Times New Roman" w:cs="Times New Roman"/>
          <w:sz w:val="24"/>
          <w:szCs w:val="24"/>
        </w:rPr>
      </w:pPr>
      <w:r>
        <w:rPr>
          <w:rFonts w:ascii="Times New Roman" w:hAnsi="Times New Roman" w:cs="Times New Roman"/>
          <w:sz w:val="24"/>
          <w:szCs w:val="24"/>
        </w:rPr>
        <w:t xml:space="preserve">Jones, A. (2016); </w:t>
      </w:r>
      <w:r>
        <w:rPr>
          <w:rFonts w:ascii="Times New Roman" w:hAnsi="Times New Roman" w:cs="Times New Roman"/>
          <w:i/>
          <w:iCs/>
          <w:sz w:val="24"/>
          <w:szCs w:val="24"/>
        </w:rPr>
        <w:t>Britain and the European Union</w:t>
      </w:r>
      <w:r>
        <w:rPr>
          <w:rFonts w:ascii="Times New Roman" w:hAnsi="Times New Roman" w:cs="Times New Roman"/>
          <w:sz w:val="24"/>
          <w:szCs w:val="24"/>
        </w:rPr>
        <w:t xml:space="preserve"> 2</w:t>
      </w:r>
      <w:r w:rsidRPr="00F96430">
        <w:rPr>
          <w:rFonts w:ascii="Times New Roman" w:hAnsi="Times New Roman" w:cs="Times New Roman"/>
          <w:sz w:val="24"/>
          <w:szCs w:val="24"/>
          <w:vertAlign w:val="superscript"/>
        </w:rPr>
        <w:t>nd</w:t>
      </w:r>
      <w:r>
        <w:rPr>
          <w:rFonts w:ascii="Times New Roman" w:hAnsi="Times New Roman" w:cs="Times New Roman"/>
          <w:sz w:val="24"/>
          <w:szCs w:val="24"/>
        </w:rPr>
        <w:t xml:space="preserve"> edition. See chapters 10 and 11  (these will be sent as attached Word documents for sharing with students)</w:t>
      </w:r>
    </w:p>
    <w:p w14:paraId="6692F5AF" w14:textId="4E125FB4" w:rsidR="001F751B" w:rsidRDefault="00556186" w:rsidP="001F751B">
      <w:pPr>
        <w:pStyle w:val="NoSpacing"/>
        <w:rPr>
          <w:rFonts w:ascii="Times New Roman" w:hAnsi="Times New Roman" w:cs="Times New Roman"/>
          <w:sz w:val="24"/>
          <w:szCs w:val="24"/>
        </w:rPr>
      </w:pPr>
      <w:r>
        <w:rPr>
          <w:rFonts w:ascii="Times New Roman" w:hAnsi="Times New Roman" w:cs="Times New Roman"/>
          <w:sz w:val="24"/>
          <w:szCs w:val="24"/>
        </w:rPr>
        <w:t xml:space="preserve">Goodwin, M. (2017); “Brexit: Causes and Consequences” </w:t>
      </w:r>
      <w:r w:rsidRPr="00556186">
        <w:rPr>
          <w:rFonts w:ascii="Times New Roman" w:hAnsi="Times New Roman" w:cs="Times New Roman"/>
          <w:sz w:val="24"/>
          <w:szCs w:val="24"/>
          <w:shd w:val="clear" w:color="auto" w:fill="FFFFFF"/>
        </w:rPr>
        <w:t>Royal Geographical Society, Monday Night Lectures</w:t>
      </w:r>
      <w:r>
        <w:rPr>
          <w:rFonts w:ascii="Arial" w:hAnsi="Arial" w:cs="Arial"/>
          <w:color w:val="006621"/>
          <w:sz w:val="20"/>
          <w:szCs w:val="20"/>
          <w:shd w:val="clear" w:color="auto" w:fill="FFFFFF"/>
        </w:rPr>
        <w:t xml:space="preserve"> </w:t>
      </w:r>
      <w:r>
        <w:rPr>
          <w:rFonts w:ascii="Times New Roman" w:hAnsi="Times New Roman" w:cs="Times New Roman"/>
          <w:sz w:val="24"/>
          <w:szCs w:val="24"/>
        </w:rPr>
        <w:t xml:space="preserve">Available at </w:t>
      </w:r>
      <w:hyperlink r:id="rId8" w:history="1">
        <w:r w:rsidRPr="006851DF">
          <w:rPr>
            <w:rStyle w:val="Hyperlink"/>
            <w:rFonts w:ascii="Times New Roman" w:hAnsi="Times New Roman" w:cs="Times New Roman"/>
            <w:sz w:val="24"/>
            <w:szCs w:val="24"/>
          </w:rPr>
          <w:t>https://</w:t>
        </w:r>
        <w:r w:rsidRPr="006851DF">
          <w:rPr>
            <w:rStyle w:val="Hyperlink"/>
            <w:rFonts w:ascii="Times New Roman" w:hAnsi="Times New Roman" w:cs="Times New Roman"/>
            <w:sz w:val="24"/>
            <w:szCs w:val="24"/>
          </w:rPr>
          <w:t>www.jef.or.jp/journal/pdf/216th_Recent_JEF_Activity_02.pdf</w:t>
        </w:r>
      </w:hyperlink>
    </w:p>
    <w:p w14:paraId="05F08D0D" w14:textId="00E3779D" w:rsidR="00556186" w:rsidRDefault="00556186" w:rsidP="00556186">
      <w:pPr>
        <w:pStyle w:val="NoSpacing"/>
        <w:rPr>
          <w:rFonts w:ascii="Times New Roman" w:hAnsi="Times New Roman" w:cs="Times New Roman"/>
          <w:sz w:val="24"/>
          <w:szCs w:val="24"/>
        </w:rPr>
      </w:pPr>
      <w:proofErr w:type="spellStart"/>
      <w:r w:rsidRPr="00556186">
        <w:rPr>
          <w:rFonts w:ascii="Times New Roman" w:hAnsi="Times New Roman" w:cs="Times New Roman"/>
          <w:sz w:val="24"/>
          <w:szCs w:val="24"/>
        </w:rPr>
        <w:lastRenderedPageBreak/>
        <w:t>Arnorsson</w:t>
      </w:r>
      <w:proofErr w:type="spellEnd"/>
      <w:r w:rsidR="00617985">
        <w:rPr>
          <w:rFonts w:ascii="Times New Roman" w:hAnsi="Times New Roman" w:cs="Times New Roman"/>
          <w:sz w:val="24"/>
          <w:szCs w:val="24"/>
        </w:rPr>
        <w:t>, A.</w:t>
      </w:r>
      <w:r w:rsidRPr="00556186">
        <w:rPr>
          <w:rFonts w:ascii="Times New Roman" w:hAnsi="Times New Roman" w:cs="Times New Roman"/>
          <w:sz w:val="24"/>
          <w:szCs w:val="24"/>
        </w:rPr>
        <w:t xml:space="preserve"> </w:t>
      </w:r>
      <w:r>
        <w:rPr>
          <w:rFonts w:ascii="Times New Roman" w:hAnsi="Times New Roman" w:cs="Times New Roman"/>
          <w:sz w:val="24"/>
          <w:szCs w:val="24"/>
        </w:rPr>
        <w:t>and</w:t>
      </w:r>
      <w:r w:rsidRPr="00556186">
        <w:rPr>
          <w:rFonts w:ascii="Times New Roman" w:hAnsi="Times New Roman" w:cs="Times New Roman"/>
          <w:sz w:val="24"/>
          <w:szCs w:val="24"/>
        </w:rPr>
        <w:t xml:space="preserve"> </w:t>
      </w:r>
      <w:proofErr w:type="spellStart"/>
      <w:r w:rsidRPr="00556186">
        <w:rPr>
          <w:rFonts w:ascii="Times New Roman" w:hAnsi="Times New Roman" w:cs="Times New Roman"/>
          <w:sz w:val="24"/>
          <w:szCs w:val="24"/>
        </w:rPr>
        <w:t>Zoega</w:t>
      </w:r>
      <w:proofErr w:type="spellEnd"/>
      <w:r w:rsidR="00617985">
        <w:rPr>
          <w:rFonts w:ascii="Times New Roman" w:hAnsi="Times New Roman" w:cs="Times New Roman"/>
          <w:sz w:val="24"/>
          <w:szCs w:val="24"/>
        </w:rPr>
        <w:t>, G.</w:t>
      </w:r>
      <w:r>
        <w:rPr>
          <w:rFonts w:ascii="Times New Roman" w:hAnsi="Times New Roman" w:cs="Times New Roman"/>
          <w:sz w:val="24"/>
          <w:szCs w:val="24"/>
        </w:rPr>
        <w:t xml:space="preserve"> (2018); “On the causes of Brexit” </w:t>
      </w:r>
      <w:r>
        <w:rPr>
          <w:rFonts w:ascii="Times New Roman" w:hAnsi="Times New Roman" w:cs="Times New Roman"/>
          <w:i/>
          <w:iCs/>
          <w:sz w:val="24"/>
          <w:szCs w:val="24"/>
        </w:rPr>
        <w:t>European Journal of Political Economy</w:t>
      </w:r>
      <w:r>
        <w:rPr>
          <w:rFonts w:ascii="Times New Roman" w:hAnsi="Times New Roman" w:cs="Times New Roman"/>
          <w:sz w:val="24"/>
          <w:szCs w:val="24"/>
        </w:rPr>
        <w:t xml:space="preserve"> vol. 55 Available</w:t>
      </w:r>
      <w:r w:rsidR="00617985">
        <w:rPr>
          <w:rFonts w:ascii="Times New Roman" w:hAnsi="Times New Roman" w:cs="Times New Roman"/>
          <w:sz w:val="24"/>
          <w:szCs w:val="24"/>
        </w:rPr>
        <w:t xml:space="preserve"> at </w:t>
      </w:r>
      <w:hyperlink r:id="rId9" w:history="1">
        <w:r w:rsidR="00617985" w:rsidRPr="006851DF">
          <w:rPr>
            <w:rStyle w:val="Hyperlink"/>
            <w:rFonts w:ascii="Times New Roman" w:hAnsi="Times New Roman" w:cs="Times New Roman"/>
            <w:sz w:val="24"/>
            <w:szCs w:val="24"/>
          </w:rPr>
          <w:t>https://</w:t>
        </w:r>
        <w:r w:rsidR="00617985" w:rsidRPr="006851DF">
          <w:rPr>
            <w:rStyle w:val="Hyperlink"/>
            <w:rFonts w:ascii="Times New Roman" w:hAnsi="Times New Roman" w:cs="Times New Roman"/>
            <w:sz w:val="24"/>
            <w:szCs w:val="24"/>
          </w:rPr>
          <w:t>www.sciencedirect.com/science/article/pii/S0176268016302701?casa_token=twmOLlgRmDMAAAAA:vp2H7MwnlQYP8awzFALJD3_QLRnBCaNRMnmKJBel6efOI9HSGk6DKibJ0K2XqrTF-Hu428Xd</w:t>
        </w:r>
      </w:hyperlink>
    </w:p>
    <w:p w14:paraId="2EAB3F77" w14:textId="7AAE8434" w:rsidR="001F751B" w:rsidRDefault="001F751B" w:rsidP="001F751B">
      <w:pPr>
        <w:pStyle w:val="NoSpacing"/>
        <w:rPr>
          <w:rFonts w:ascii="Times New Roman" w:hAnsi="Times New Roman" w:cs="Times New Roman"/>
          <w:sz w:val="24"/>
          <w:szCs w:val="24"/>
        </w:rPr>
      </w:pPr>
    </w:p>
    <w:p w14:paraId="1412C624" w14:textId="2F48014F" w:rsidR="001F751B" w:rsidRDefault="001F751B" w:rsidP="001F751B">
      <w:pPr>
        <w:pStyle w:val="NoSpacing"/>
        <w:rPr>
          <w:rFonts w:ascii="Times New Roman" w:hAnsi="Times New Roman" w:cs="Times New Roman"/>
          <w:sz w:val="24"/>
          <w:szCs w:val="24"/>
        </w:rPr>
      </w:pPr>
    </w:p>
    <w:p w14:paraId="7867104F" w14:textId="7446D0C1" w:rsidR="001F751B" w:rsidRDefault="001F751B" w:rsidP="001F751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Brexit Referendum</w:t>
      </w:r>
    </w:p>
    <w:p w14:paraId="5BC36C6E" w14:textId="04CE222E" w:rsidR="001F751B" w:rsidRDefault="001F751B" w:rsidP="001F751B">
      <w:pPr>
        <w:pStyle w:val="NoSpacing"/>
        <w:rPr>
          <w:rFonts w:ascii="Times New Roman" w:hAnsi="Times New Roman" w:cs="Times New Roman"/>
          <w:sz w:val="24"/>
          <w:szCs w:val="24"/>
        </w:rPr>
      </w:pPr>
      <w:r>
        <w:rPr>
          <w:rFonts w:ascii="Times New Roman" w:hAnsi="Times New Roman" w:cs="Times New Roman"/>
          <w:sz w:val="24"/>
          <w:szCs w:val="24"/>
        </w:rPr>
        <w:t>This session will examine the referendum campaign</w:t>
      </w:r>
      <w:r w:rsidR="00573224">
        <w:rPr>
          <w:rFonts w:ascii="Times New Roman" w:hAnsi="Times New Roman" w:cs="Times New Roman"/>
          <w:sz w:val="24"/>
          <w:szCs w:val="24"/>
        </w:rPr>
        <w:t>.  This will include the separate campaign groups, the individuals, and the role of the media.  In many respects, this session will focus on lies, damned lies, and even more lies (from both sides).</w:t>
      </w:r>
    </w:p>
    <w:p w14:paraId="383B2486" w14:textId="4FF4F03C" w:rsidR="001F751B" w:rsidRDefault="001F751B" w:rsidP="001F751B">
      <w:pPr>
        <w:pStyle w:val="NoSpacing"/>
        <w:rPr>
          <w:rFonts w:ascii="Times New Roman" w:hAnsi="Times New Roman" w:cs="Times New Roman"/>
          <w:sz w:val="24"/>
          <w:szCs w:val="24"/>
        </w:rPr>
      </w:pPr>
    </w:p>
    <w:p w14:paraId="02B1198C" w14:textId="03DBE1A4" w:rsidR="001F751B" w:rsidRDefault="00573224" w:rsidP="001F751B">
      <w:pPr>
        <w:pStyle w:val="NoSpacing"/>
        <w:rPr>
          <w:rFonts w:ascii="Times New Roman" w:hAnsi="Times New Roman" w:cs="Times New Roman"/>
          <w:sz w:val="24"/>
          <w:szCs w:val="24"/>
        </w:rPr>
      </w:pPr>
      <w:r>
        <w:rPr>
          <w:rFonts w:ascii="Times New Roman" w:hAnsi="Times New Roman" w:cs="Times New Roman"/>
          <w:sz w:val="24"/>
          <w:szCs w:val="24"/>
        </w:rPr>
        <w:t>Readings:</w:t>
      </w:r>
    </w:p>
    <w:p w14:paraId="3EE493CE" w14:textId="0B6D2435" w:rsidR="00B75ACD" w:rsidRDefault="008B7962" w:rsidP="001F751B">
      <w:pPr>
        <w:pStyle w:val="NoSpacing"/>
        <w:rPr>
          <w:rFonts w:ascii="Times New Roman" w:hAnsi="Times New Roman" w:cs="Times New Roman"/>
          <w:sz w:val="24"/>
          <w:szCs w:val="24"/>
        </w:rPr>
      </w:pPr>
      <w:r w:rsidRPr="008B7962">
        <w:rPr>
          <w:rFonts w:ascii="Times New Roman" w:hAnsi="Times New Roman" w:cs="Times New Roman"/>
          <w:sz w:val="24"/>
          <w:szCs w:val="24"/>
        </w:rPr>
        <w:t>McNeil</w:t>
      </w:r>
      <w:r w:rsidR="00617985">
        <w:rPr>
          <w:rFonts w:ascii="Times New Roman" w:hAnsi="Times New Roman" w:cs="Times New Roman"/>
          <w:sz w:val="24"/>
          <w:szCs w:val="24"/>
        </w:rPr>
        <w:t>, A.</w:t>
      </w:r>
      <w:r w:rsidRPr="008B7962">
        <w:rPr>
          <w:rFonts w:ascii="Times New Roman" w:hAnsi="Times New Roman" w:cs="Times New Roman"/>
          <w:sz w:val="24"/>
          <w:szCs w:val="24"/>
        </w:rPr>
        <w:t xml:space="preserve"> and </w:t>
      </w:r>
      <w:proofErr w:type="spellStart"/>
      <w:r w:rsidRPr="008B7962">
        <w:rPr>
          <w:rFonts w:ascii="Times New Roman" w:hAnsi="Times New Roman" w:cs="Times New Roman"/>
          <w:sz w:val="24"/>
          <w:szCs w:val="24"/>
        </w:rPr>
        <w:t>Haberstroh</w:t>
      </w:r>
      <w:proofErr w:type="spellEnd"/>
      <w:r w:rsidR="00617985">
        <w:rPr>
          <w:rFonts w:ascii="Times New Roman" w:hAnsi="Times New Roman" w:cs="Times New Roman"/>
          <w:sz w:val="24"/>
          <w:szCs w:val="24"/>
        </w:rPr>
        <w:t>, C.</w:t>
      </w:r>
      <w:r w:rsidRPr="008B7962">
        <w:rPr>
          <w:rFonts w:ascii="Times New Roman" w:hAnsi="Times New Roman" w:cs="Times New Roman"/>
          <w:sz w:val="24"/>
          <w:szCs w:val="24"/>
        </w:rPr>
        <w:t xml:space="preserve"> (2023); “Intergenerational social mobility and the Brexit vote: How social origins and destinations divide Britain”</w:t>
      </w:r>
      <w:r>
        <w:rPr>
          <w:rFonts w:ascii="Times New Roman" w:hAnsi="Times New Roman" w:cs="Times New Roman"/>
          <w:sz w:val="24"/>
          <w:szCs w:val="24"/>
        </w:rPr>
        <w:t xml:space="preserve"> </w:t>
      </w:r>
      <w:r w:rsidRPr="008B7962">
        <w:rPr>
          <w:rFonts w:ascii="Times New Roman" w:hAnsi="Times New Roman" w:cs="Times New Roman"/>
          <w:i/>
          <w:iCs/>
          <w:sz w:val="24"/>
          <w:szCs w:val="24"/>
        </w:rPr>
        <w:t>European Journal of Political Research</w:t>
      </w:r>
      <w:r>
        <w:rPr>
          <w:rFonts w:ascii="Times New Roman" w:hAnsi="Times New Roman" w:cs="Times New Roman"/>
          <w:sz w:val="24"/>
          <w:szCs w:val="24"/>
        </w:rPr>
        <w:t xml:space="preserve"> vol. 62 Available at </w:t>
      </w:r>
      <w:hyperlink r:id="rId10" w:history="1">
        <w:r w:rsidR="00B75ACD" w:rsidRPr="006851DF">
          <w:rPr>
            <w:rStyle w:val="Hyperlink"/>
            <w:rFonts w:ascii="Times New Roman" w:hAnsi="Times New Roman" w:cs="Times New Roman"/>
            <w:sz w:val="24"/>
            <w:szCs w:val="24"/>
          </w:rPr>
          <w:t>https://</w:t>
        </w:r>
        <w:r w:rsidR="00B75ACD" w:rsidRPr="006851DF">
          <w:rPr>
            <w:rStyle w:val="Hyperlink"/>
            <w:rFonts w:ascii="Times New Roman" w:hAnsi="Times New Roman" w:cs="Times New Roman"/>
            <w:sz w:val="24"/>
            <w:szCs w:val="24"/>
          </w:rPr>
          <w:t>ejpr.onlinelibrary.wiley.com/doi/pdf/10.1111/1475-6765.12526</w:t>
        </w:r>
      </w:hyperlink>
    </w:p>
    <w:p w14:paraId="4B5053CD" w14:textId="79677142" w:rsidR="00B75ACD" w:rsidRDefault="008B7962" w:rsidP="001F751B">
      <w:pPr>
        <w:pStyle w:val="NoSpacing"/>
        <w:rPr>
          <w:rFonts w:ascii="Times New Roman" w:hAnsi="Times New Roman" w:cs="Times New Roman"/>
          <w:sz w:val="24"/>
          <w:szCs w:val="24"/>
        </w:rPr>
      </w:pPr>
      <w:r w:rsidRPr="008B7962">
        <w:rPr>
          <w:rFonts w:ascii="Times New Roman" w:hAnsi="Times New Roman" w:cs="Times New Roman"/>
          <w:sz w:val="24"/>
          <w:szCs w:val="24"/>
        </w:rPr>
        <w:t>Becker,</w:t>
      </w:r>
      <w:r w:rsidR="00617985">
        <w:rPr>
          <w:rFonts w:ascii="Times New Roman" w:hAnsi="Times New Roman" w:cs="Times New Roman"/>
          <w:sz w:val="24"/>
          <w:szCs w:val="24"/>
        </w:rPr>
        <w:t xml:space="preserve"> S.,</w:t>
      </w:r>
      <w:r w:rsidRPr="008B7962">
        <w:rPr>
          <w:rFonts w:ascii="Times New Roman" w:hAnsi="Times New Roman" w:cs="Times New Roman"/>
          <w:sz w:val="24"/>
          <w:szCs w:val="24"/>
        </w:rPr>
        <w:t xml:space="preserve"> Fetzer,</w:t>
      </w:r>
      <w:r w:rsidR="00617985">
        <w:rPr>
          <w:rFonts w:ascii="Times New Roman" w:hAnsi="Times New Roman" w:cs="Times New Roman"/>
          <w:sz w:val="24"/>
          <w:szCs w:val="24"/>
        </w:rPr>
        <w:t xml:space="preserve"> T. and</w:t>
      </w:r>
      <w:r w:rsidRPr="008B7962">
        <w:rPr>
          <w:rFonts w:ascii="Times New Roman" w:hAnsi="Times New Roman" w:cs="Times New Roman"/>
          <w:sz w:val="24"/>
          <w:szCs w:val="24"/>
        </w:rPr>
        <w:t xml:space="preserve"> </w:t>
      </w:r>
      <w:proofErr w:type="spellStart"/>
      <w:r w:rsidRPr="008B7962">
        <w:rPr>
          <w:rFonts w:ascii="Times New Roman" w:hAnsi="Times New Roman" w:cs="Times New Roman"/>
          <w:sz w:val="24"/>
          <w:szCs w:val="24"/>
        </w:rPr>
        <w:t>Novy</w:t>
      </w:r>
      <w:proofErr w:type="spellEnd"/>
      <w:r w:rsidR="00617985">
        <w:rPr>
          <w:rFonts w:ascii="Times New Roman" w:hAnsi="Times New Roman" w:cs="Times New Roman"/>
          <w:sz w:val="24"/>
          <w:szCs w:val="24"/>
        </w:rPr>
        <w:t>, D.</w:t>
      </w:r>
      <w:r>
        <w:rPr>
          <w:rFonts w:ascii="Times New Roman" w:hAnsi="Times New Roman" w:cs="Times New Roman"/>
          <w:sz w:val="24"/>
          <w:szCs w:val="24"/>
        </w:rPr>
        <w:t xml:space="preserve"> (2017); “</w:t>
      </w:r>
      <w:r w:rsidRPr="008B7962">
        <w:rPr>
          <w:rFonts w:ascii="Times New Roman" w:hAnsi="Times New Roman" w:cs="Times New Roman"/>
          <w:sz w:val="24"/>
          <w:szCs w:val="24"/>
        </w:rPr>
        <w:t>Who voted for Brexit? A comprehensive district-level analysis</w:t>
      </w:r>
      <w:r>
        <w:rPr>
          <w:rFonts w:ascii="Times New Roman" w:hAnsi="Times New Roman" w:cs="Times New Roman"/>
          <w:sz w:val="24"/>
          <w:szCs w:val="24"/>
        </w:rPr>
        <w:t xml:space="preserve">” </w:t>
      </w:r>
      <w:r w:rsidRPr="008B7962">
        <w:rPr>
          <w:rFonts w:ascii="Times New Roman" w:hAnsi="Times New Roman" w:cs="Times New Roman"/>
          <w:i/>
          <w:iCs/>
          <w:sz w:val="24"/>
          <w:szCs w:val="24"/>
        </w:rPr>
        <w:t>Economic Policy</w:t>
      </w:r>
      <w:r w:rsidRPr="008B7962">
        <w:rPr>
          <w:rFonts w:ascii="Times New Roman" w:hAnsi="Times New Roman" w:cs="Times New Roman"/>
          <w:sz w:val="24"/>
          <w:szCs w:val="24"/>
        </w:rPr>
        <w:t>, Volume 32, Issue 92</w:t>
      </w:r>
      <w:r>
        <w:rPr>
          <w:rFonts w:ascii="Times New Roman" w:hAnsi="Times New Roman" w:cs="Times New Roman"/>
          <w:sz w:val="24"/>
          <w:szCs w:val="24"/>
        </w:rPr>
        <w:t>. Available at</w:t>
      </w:r>
      <w:r w:rsidR="00B75ACD">
        <w:rPr>
          <w:rFonts w:ascii="Times New Roman" w:hAnsi="Times New Roman" w:cs="Times New Roman"/>
          <w:sz w:val="24"/>
          <w:szCs w:val="24"/>
        </w:rPr>
        <w:t xml:space="preserve"> </w:t>
      </w:r>
      <w:hyperlink r:id="rId11" w:history="1">
        <w:r w:rsidR="00B75ACD" w:rsidRPr="006851DF">
          <w:rPr>
            <w:rStyle w:val="Hyperlink"/>
            <w:rFonts w:ascii="Times New Roman" w:hAnsi="Times New Roman" w:cs="Times New Roman"/>
            <w:sz w:val="24"/>
            <w:szCs w:val="24"/>
          </w:rPr>
          <w:t>https://</w:t>
        </w:r>
        <w:r w:rsidR="00B75ACD" w:rsidRPr="006851DF">
          <w:rPr>
            <w:rStyle w:val="Hyperlink"/>
            <w:rFonts w:ascii="Times New Roman" w:hAnsi="Times New Roman" w:cs="Times New Roman"/>
            <w:sz w:val="24"/>
            <w:szCs w:val="24"/>
          </w:rPr>
          <w:t>academic.oup.com/economicpolicy/article/32/92/601/4459491</w:t>
        </w:r>
      </w:hyperlink>
    </w:p>
    <w:p w14:paraId="6CE37CC9" w14:textId="1ADF1A36" w:rsidR="0033078D" w:rsidRDefault="00B02522" w:rsidP="001F751B">
      <w:pPr>
        <w:pStyle w:val="NoSpacing"/>
        <w:rPr>
          <w:rFonts w:ascii="Times New Roman" w:hAnsi="Times New Roman" w:cs="Times New Roman"/>
          <w:sz w:val="24"/>
          <w:szCs w:val="24"/>
        </w:rPr>
      </w:pPr>
      <w:proofErr w:type="spellStart"/>
      <w:r>
        <w:rPr>
          <w:rFonts w:ascii="Times New Roman" w:hAnsi="Times New Roman" w:cs="Times New Roman"/>
          <w:sz w:val="24"/>
          <w:szCs w:val="24"/>
        </w:rPr>
        <w:t>Curtice</w:t>
      </w:r>
      <w:proofErr w:type="spellEnd"/>
      <w:r w:rsidR="00617985">
        <w:rPr>
          <w:rFonts w:ascii="Times New Roman" w:hAnsi="Times New Roman" w:cs="Times New Roman"/>
          <w:sz w:val="24"/>
          <w:szCs w:val="24"/>
        </w:rPr>
        <w:t>, J.</w:t>
      </w:r>
      <w:r>
        <w:rPr>
          <w:rFonts w:ascii="Times New Roman" w:hAnsi="Times New Roman" w:cs="Times New Roman"/>
          <w:sz w:val="24"/>
          <w:szCs w:val="24"/>
        </w:rPr>
        <w:t xml:space="preserve"> (20</w:t>
      </w:r>
      <w:r w:rsidR="00556186">
        <w:rPr>
          <w:rFonts w:ascii="Times New Roman" w:hAnsi="Times New Roman" w:cs="Times New Roman"/>
          <w:sz w:val="24"/>
          <w:szCs w:val="24"/>
        </w:rPr>
        <w:t>16</w:t>
      </w:r>
      <w:r>
        <w:rPr>
          <w:rFonts w:ascii="Times New Roman" w:hAnsi="Times New Roman" w:cs="Times New Roman"/>
          <w:sz w:val="24"/>
          <w:szCs w:val="24"/>
        </w:rPr>
        <w:t>); “</w:t>
      </w:r>
      <w:r w:rsidRPr="00B02522">
        <w:rPr>
          <w:rFonts w:ascii="Times New Roman" w:hAnsi="Times New Roman" w:cs="Times New Roman"/>
          <w:sz w:val="24"/>
          <w:szCs w:val="24"/>
        </w:rPr>
        <w:t>Brexit: Behind the Referendum</w:t>
      </w:r>
      <w:r>
        <w:rPr>
          <w:rFonts w:ascii="Times New Roman" w:hAnsi="Times New Roman" w:cs="Times New Roman"/>
          <w:sz w:val="24"/>
          <w:szCs w:val="24"/>
        </w:rPr>
        <w:t>”</w:t>
      </w:r>
      <w:r w:rsidR="00556186">
        <w:rPr>
          <w:rFonts w:ascii="Times New Roman" w:hAnsi="Times New Roman" w:cs="Times New Roman"/>
          <w:sz w:val="24"/>
          <w:szCs w:val="24"/>
        </w:rPr>
        <w:t xml:space="preserve"> </w:t>
      </w:r>
      <w:r w:rsidR="00556186">
        <w:rPr>
          <w:rFonts w:ascii="Times New Roman" w:hAnsi="Times New Roman" w:cs="Times New Roman"/>
          <w:i/>
          <w:iCs/>
          <w:sz w:val="24"/>
          <w:szCs w:val="24"/>
        </w:rPr>
        <w:t>Political Insight</w:t>
      </w:r>
      <w:r w:rsidR="00556186">
        <w:rPr>
          <w:rFonts w:ascii="Times New Roman" w:hAnsi="Times New Roman" w:cs="Times New Roman"/>
          <w:sz w:val="24"/>
          <w:szCs w:val="24"/>
        </w:rPr>
        <w:t xml:space="preserve"> vol. 7-2 Available at</w:t>
      </w:r>
      <w:r w:rsidR="00B75ACD">
        <w:rPr>
          <w:rFonts w:ascii="Times New Roman" w:hAnsi="Times New Roman" w:cs="Times New Roman"/>
          <w:sz w:val="24"/>
          <w:szCs w:val="24"/>
        </w:rPr>
        <w:t xml:space="preserve"> </w:t>
      </w:r>
      <w:hyperlink r:id="rId12" w:history="1">
        <w:r w:rsidR="0033078D" w:rsidRPr="006851DF">
          <w:rPr>
            <w:rStyle w:val="Hyperlink"/>
            <w:rFonts w:ascii="Times New Roman" w:hAnsi="Times New Roman" w:cs="Times New Roman"/>
            <w:sz w:val="24"/>
            <w:szCs w:val="24"/>
          </w:rPr>
          <w:t>https://</w:t>
        </w:r>
        <w:r w:rsidR="0033078D" w:rsidRPr="006851DF">
          <w:rPr>
            <w:rStyle w:val="Hyperlink"/>
            <w:rFonts w:ascii="Times New Roman" w:hAnsi="Times New Roman" w:cs="Times New Roman"/>
            <w:sz w:val="24"/>
            <w:szCs w:val="24"/>
          </w:rPr>
          <w:t>journals.sagepub.com/doi/epub/10.1177/2041905816666122</w:t>
        </w:r>
      </w:hyperlink>
    </w:p>
    <w:p w14:paraId="7AD0BEB9" w14:textId="63F2F095" w:rsidR="001F751B" w:rsidRDefault="001F751B" w:rsidP="001F751B">
      <w:pPr>
        <w:pStyle w:val="NoSpacing"/>
        <w:rPr>
          <w:rFonts w:ascii="Times New Roman" w:hAnsi="Times New Roman" w:cs="Times New Roman"/>
          <w:sz w:val="24"/>
          <w:szCs w:val="24"/>
        </w:rPr>
      </w:pPr>
    </w:p>
    <w:p w14:paraId="7A0469F4" w14:textId="77777777" w:rsidR="00556186" w:rsidRDefault="00556186" w:rsidP="001F751B">
      <w:pPr>
        <w:pStyle w:val="NoSpacing"/>
        <w:rPr>
          <w:rFonts w:ascii="Times New Roman" w:hAnsi="Times New Roman" w:cs="Times New Roman"/>
          <w:sz w:val="24"/>
          <w:szCs w:val="24"/>
        </w:rPr>
      </w:pPr>
    </w:p>
    <w:p w14:paraId="4E69A969" w14:textId="5C4C9A1C" w:rsidR="001F751B" w:rsidRDefault="001F751B" w:rsidP="001F751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Brexit Delivered, or not</w:t>
      </w:r>
    </w:p>
    <w:p w14:paraId="01C109DB" w14:textId="45606C86" w:rsidR="001F751B" w:rsidRDefault="001F751B" w:rsidP="001F751B">
      <w:pPr>
        <w:pStyle w:val="NoSpacing"/>
        <w:rPr>
          <w:rFonts w:ascii="Times New Roman" w:hAnsi="Times New Roman" w:cs="Times New Roman"/>
          <w:sz w:val="24"/>
          <w:szCs w:val="24"/>
        </w:rPr>
      </w:pPr>
      <w:r>
        <w:rPr>
          <w:rFonts w:ascii="Times New Roman" w:hAnsi="Times New Roman" w:cs="Times New Roman"/>
          <w:sz w:val="24"/>
          <w:szCs w:val="24"/>
        </w:rPr>
        <w:t>Has Brexit actually been delivered? The answer is ‘No’, as Brexit is a process rather than a single event – and Britain has left the EU.  What have been the consequences? What is Britain’s role in the world today?</w:t>
      </w:r>
    </w:p>
    <w:p w14:paraId="54968EF5" w14:textId="2EF720B3" w:rsidR="001F751B" w:rsidRDefault="001F751B" w:rsidP="001F751B">
      <w:pPr>
        <w:pStyle w:val="NoSpacing"/>
        <w:rPr>
          <w:rFonts w:ascii="Times New Roman" w:hAnsi="Times New Roman" w:cs="Times New Roman"/>
          <w:sz w:val="24"/>
          <w:szCs w:val="24"/>
        </w:rPr>
      </w:pPr>
    </w:p>
    <w:p w14:paraId="59AE48BE" w14:textId="647E196C" w:rsidR="001F751B" w:rsidRDefault="001F751B" w:rsidP="001F751B">
      <w:pPr>
        <w:pStyle w:val="NoSpacing"/>
        <w:rPr>
          <w:rFonts w:ascii="Times New Roman" w:hAnsi="Times New Roman" w:cs="Times New Roman"/>
          <w:sz w:val="24"/>
          <w:szCs w:val="24"/>
        </w:rPr>
      </w:pPr>
      <w:r>
        <w:rPr>
          <w:rFonts w:ascii="Times New Roman" w:hAnsi="Times New Roman" w:cs="Times New Roman"/>
          <w:sz w:val="24"/>
          <w:szCs w:val="24"/>
        </w:rPr>
        <w:t>Readings:</w:t>
      </w:r>
    </w:p>
    <w:p w14:paraId="6CF00D31" w14:textId="7964D522" w:rsidR="001F751B" w:rsidRDefault="00FA3F99" w:rsidP="001F751B">
      <w:pPr>
        <w:pStyle w:val="NoSpacing"/>
        <w:rPr>
          <w:rFonts w:ascii="Times New Roman" w:hAnsi="Times New Roman" w:cs="Times New Roman"/>
          <w:sz w:val="24"/>
          <w:szCs w:val="24"/>
        </w:rPr>
      </w:pPr>
      <w:r>
        <w:rPr>
          <w:rFonts w:ascii="Times New Roman" w:hAnsi="Times New Roman" w:cs="Times New Roman"/>
          <w:sz w:val="24"/>
          <w:szCs w:val="24"/>
        </w:rPr>
        <w:t xml:space="preserve">Jones, A. (2021); </w:t>
      </w:r>
      <w:r w:rsidRPr="00FA3F99">
        <w:rPr>
          <w:rFonts w:ascii="Times New Roman" w:hAnsi="Times New Roman" w:cs="Times New Roman"/>
          <w:sz w:val="24"/>
          <w:szCs w:val="24"/>
        </w:rPr>
        <w:t>"Getting Brexit Done and the future of the UK-EU relationship" in Mair,</w:t>
      </w:r>
      <w:r w:rsidR="00617985">
        <w:rPr>
          <w:rFonts w:ascii="Times New Roman" w:hAnsi="Times New Roman" w:cs="Times New Roman"/>
          <w:sz w:val="24"/>
          <w:szCs w:val="24"/>
        </w:rPr>
        <w:t xml:space="preserve"> J., </w:t>
      </w:r>
      <w:r w:rsidRPr="00FA3F99">
        <w:rPr>
          <w:rFonts w:ascii="Times New Roman" w:hAnsi="Times New Roman" w:cs="Times New Roman"/>
          <w:sz w:val="24"/>
          <w:szCs w:val="24"/>
        </w:rPr>
        <w:t xml:space="preserve">Clark, </w:t>
      </w:r>
      <w:r w:rsidR="00617985">
        <w:rPr>
          <w:rFonts w:ascii="Times New Roman" w:hAnsi="Times New Roman" w:cs="Times New Roman"/>
          <w:sz w:val="24"/>
          <w:szCs w:val="24"/>
        </w:rPr>
        <w:t xml:space="preserve">T., </w:t>
      </w:r>
      <w:r w:rsidRPr="00FA3F99">
        <w:rPr>
          <w:rFonts w:ascii="Times New Roman" w:hAnsi="Times New Roman" w:cs="Times New Roman"/>
          <w:sz w:val="24"/>
          <w:szCs w:val="24"/>
        </w:rPr>
        <w:t>Fowler,</w:t>
      </w:r>
      <w:r w:rsidR="00617985">
        <w:rPr>
          <w:rFonts w:ascii="Times New Roman" w:hAnsi="Times New Roman" w:cs="Times New Roman"/>
          <w:sz w:val="24"/>
          <w:szCs w:val="24"/>
        </w:rPr>
        <w:t xml:space="preserve"> N.,</w:t>
      </w:r>
      <w:r w:rsidRPr="00FA3F99">
        <w:rPr>
          <w:rFonts w:ascii="Times New Roman" w:hAnsi="Times New Roman" w:cs="Times New Roman"/>
          <w:sz w:val="24"/>
          <w:szCs w:val="24"/>
        </w:rPr>
        <w:t xml:space="preserve"> </w:t>
      </w:r>
      <w:proofErr w:type="spellStart"/>
      <w:r w:rsidRPr="00FA3F99">
        <w:rPr>
          <w:rFonts w:ascii="Times New Roman" w:hAnsi="Times New Roman" w:cs="Times New Roman"/>
          <w:sz w:val="24"/>
          <w:szCs w:val="24"/>
        </w:rPr>
        <w:t>Snoddy</w:t>
      </w:r>
      <w:proofErr w:type="spellEnd"/>
      <w:r w:rsidRPr="00FA3F99">
        <w:rPr>
          <w:rFonts w:ascii="Times New Roman" w:hAnsi="Times New Roman" w:cs="Times New Roman"/>
          <w:sz w:val="24"/>
          <w:szCs w:val="24"/>
        </w:rPr>
        <w:t xml:space="preserve"> </w:t>
      </w:r>
      <w:r w:rsidR="00617985">
        <w:rPr>
          <w:rFonts w:ascii="Times New Roman" w:hAnsi="Times New Roman" w:cs="Times New Roman"/>
          <w:sz w:val="24"/>
          <w:szCs w:val="24"/>
        </w:rPr>
        <w:t xml:space="preserve">R. </w:t>
      </w:r>
      <w:r w:rsidRPr="00FA3F99">
        <w:rPr>
          <w:rFonts w:ascii="Times New Roman" w:hAnsi="Times New Roman" w:cs="Times New Roman"/>
          <w:sz w:val="24"/>
          <w:szCs w:val="24"/>
        </w:rPr>
        <w:t>and Tait</w:t>
      </w:r>
      <w:r w:rsidR="00617985">
        <w:rPr>
          <w:rFonts w:ascii="Times New Roman" w:hAnsi="Times New Roman" w:cs="Times New Roman"/>
          <w:sz w:val="24"/>
          <w:szCs w:val="24"/>
        </w:rPr>
        <w:t>, R.</w:t>
      </w:r>
      <w:r w:rsidRPr="00FA3F99">
        <w:rPr>
          <w:rFonts w:ascii="Times New Roman" w:hAnsi="Times New Roman" w:cs="Times New Roman"/>
          <w:sz w:val="24"/>
          <w:szCs w:val="24"/>
        </w:rPr>
        <w:t xml:space="preserve"> (eds.) </w:t>
      </w:r>
      <w:r w:rsidRPr="00FA3F99">
        <w:rPr>
          <w:rFonts w:ascii="Times New Roman" w:hAnsi="Times New Roman" w:cs="Times New Roman"/>
          <w:i/>
          <w:iCs/>
          <w:sz w:val="24"/>
          <w:szCs w:val="24"/>
        </w:rPr>
        <w:t xml:space="preserve">Populism, Pandemic and the Media </w:t>
      </w:r>
      <w:r>
        <w:rPr>
          <w:rFonts w:ascii="Times New Roman" w:hAnsi="Times New Roman" w:cs="Times New Roman"/>
          <w:sz w:val="24"/>
          <w:szCs w:val="24"/>
        </w:rPr>
        <w:t>(this</w:t>
      </w:r>
      <w:r w:rsidR="00EC6D7D">
        <w:rPr>
          <w:rFonts w:ascii="Times New Roman" w:hAnsi="Times New Roman" w:cs="Times New Roman"/>
          <w:sz w:val="24"/>
          <w:szCs w:val="24"/>
        </w:rPr>
        <w:t xml:space="preserve"> </w:t>
      </w:r>
      <w:r>
        <w:rPr>
          <w:rFonts w:ascii="Times New Roman" w:hAnsi="Times New Roman" w:cs="Times New Roman"/>
          <w:sz w:val="24"/>
          <w:szCs w:val="24"/>
        </w:rPr>
        <w:t xml:space="preserve">will be </w:t>
      </w:r>
      <w:r w:rsidR="00EC6D7D">
        <w:rPr>
          <w:rFonts w:ascii="Times New Roman" w:hAnsi="Times New Roman" w:cs="Times New Roman"/>
          <w:sz w:val="24"/>
          <w:szCs w:val="24"/>
        </w:rPr>
        <w:t>sent a</w:t>
      </w:r>
      <w:r>
        <w:rPr>
          <w:rFonts w:ascii="Times New Roman" w:hAnsi="Times New Roman" w:cs="Times New Roman"/>
          <w:sz w:val="24"/>
          <w:szCs w:val="24"/>
        </w:rPr>
        <w:t>s an attached Word document</w:t>
      </w:r>
      <w:r w:rsidR="00EC6D7D">
        <w:rPr>
          <w:rFonts w:ascii="Times New Roman" w:hAnsi="Times New Roman" w:cs="Times New Roman"/>
          <w:sz w:val="24"/>
          <w:szCs w:val="24"/>
        </w:rPr>
        <w:t xml:space="preserve"> for sharing with</w:t>
      </w:r>
      <w:r>
        <w:rPr>
          <w:rFonts w:ascii="Times New Roman" w:hAnsi="Times New Roman" w:cs="Times New Roman"/>
          <w:sz w:val="24"/>
          <w:szCs w:val="24"/>
        </w:rPr>
        <w:t xml:space="preserve"> students).</w:t>
      </w:r>
    </w:p>
    <w:p w14:paraId="41B6446C" w14:textId="7D9D342B" w:rsidR="0033078D" w:rsidRDefault="00FA3F99" w:rsidP="00FA3F99">
      <w:pPr>
        <w:pStyle w:val="NoSpacing"/>
        <w:rPr>
          <w:rFonts w:ascii="Times New Roman" w:hAnsi="Times New Roman" w:cs="Times New Roman"/>
          <w:sz w:val="24"/>
          <w:szCs w:val="24"/>
        </w:rPr>
      </w:pPr>
      <w:r>
        <w:rPr>
          <w:rFonts w:ascii="Times New Roman" w:hAnsi="Times New Roman" w:cs="Times New Roman"/>
          <w:sz w:val="24"/>
          <w:szCs w:val="24"/>
        </w:rPr>
        <w:t>Menon</w:t>
      </w:r>
      <w:r w:rsidR="00617985">
        <w:rPr>
          <w:rFonts w:ascii="Times New Roman" w:hAnsi="Times New Roman" w:cs="Times New Roman"/>
          <w:sz w:val="24"/>
          <w:szCs w:val="24"/>
        </w:rPr>
        <w:t>, A.</w:t>
      </w:r>
      <w:r>
        <w:rPr>
          <w:rFonts w:ascii="Times New Roman" w:hAnsi="Times New Roman" w:cs="Times New Roman"/>
          <w:sz w:val="24"/>
          <w:szCs w:val="24"/>
        </w:rPr>
        <w:t xml:space="preserve"> and Salter</w:t>
      </w:r>
      <w:r w:rsidR="00617985">
        <w:rPr>
          <w:rFonts w:ascii="Times New Roman" w:hAnsi="Times New Roman" w:cs="Times New Roman"/>
          <w:sz w:val="24"/>
          <w:szCs w:val="24"/>
        </w:rPr>
        <w:t>, J.</w:t>
      </w:r>
      <w:r>
        <w:rPr>
          <w:rFonts w:ascii="Times New Roman" w:hAnsi="Times New Roman" w:cs="Times New Roman"/>
          <w:sz w:val="24"/>
          <w:szCs w:val="24"/>
        </w:rPr>
        <w:t xml:space="preserve"> (2016); “</w:t>
      </w:r>
      <w:r w:rsidRPr="00FA3F99">
        <w:rPr>
          <w:rFonts w:ascii="Times New Roman" w:hAnsi="Times New Roman" w:cs="Times New Roman"/>
          <w:sz w:val="24"/>
          <w:szCs w:val="24"/>
        </w:rPr>
        <w:t>Brexit: initial reflections</w:t>
      </w:r>
      <w:r>
        <w:rPr>
          <w:rFonts w:ascii="Times New Roman" w:hAnsi="Times New Roman" w:cs="Times New Roman"/>
          <w:sz w:val="24"/>
          <w:szCs w:val="24"/>
        </w:rPr>
        <w:t xml:space="preserve">” </w:t>
      </w:r>
      <w:r w:rsidRPr="00FA3F99">
        <w:rPr>
          <w:rFonts w:ascii="Times New Roman" w:hAnsi="Times New Roman" w:cs="Times New Roman"/>
          <w:i/>
          <w:iCs/>
          <w:sz w:val="24"/>
          <w:szCs w:val="24"/>
        </w:rPr>
        <w:t>International Affairs</w:t>
      </w:r>
      <w:r w:rsidR="008B7962">
        <w:rPr>
          <w:rFonts w:ascii="Times New Roman" w:hAnsi="Times New Roman" w:cs="Times New Roman"/>
          <w:sz w:val="24"/>
          <w:szCs w:val="24"/>
        </w:rPr>
        <w:t xml:space="preserve"> </w:t>
      </w:r>
      <w:r w:rsidRPr="00FA3F99">
        <w:rPr>
          <w:rFonts w:ascii="Times New Roman" w:hAnsi="Times New Roman" w:cs="Times New Roman"/>
          <w:sz w:val="24"/>
          <w:szCs w:val="24"/>
        </w:rPr>
        <w:t>92</w:t>
      </w:r>
      <w:r w:rsidR="008B7962">
        <w:rPr>
          <w:rFonts w:ascii="Times New Roman" w:hAnsi="Times New Roman" w:cs="Times New Roman"/>
          <w:sz w:val="24"/>
          <w:szCs w:val="24"/>
        </w:rPr>
        <w:t>-</w:t>
      </w:r>
      <w:r w:rsidRPr="00FA3F99">
        <w:rPr>
          <w:rFonts w:ascii="Times New Roman" w:hAnsi="Times New Roman" w:cs="Times New Roman"/>
          <w:sz w:val="24"/>
          <w:szCs w:val="24"/>
        </w:rPr>
        <w:t>6</w:t>
      </w:r>
      <w:r w:rsidR="008B7962">
        <w:rPr>
          <w:rFonts w:ascii="Times New Roman" w:hAnsi="Times New Roman" w:cs="Times New Roman"/>
          <w:sz w:val="24"/>
          <w:szCs w:val="24"/>
        </w:rPr>
        <w:t xml:space="preserve"> Available</w:t>
      </w:r>
      <w:r w:rsidR="00617985">
        <w:rPr>
          <w:rFonts w:ascii="Times New Roman" w:hAnsi="Times New Roman" w:cs="Times New Roman"/>
          <w:sz w:val="24"/>
          <w:szCs w:val="24"/>
        </w:rPr>
        <w:t xml:space="preserve"> at </w:t>
      </w:r>
      <w:hyperlink r:id="rId13" w:history="1">
        <w:r w:rsidR="00617985" w:rsidRPr="006851DF">
          <w:rPr>
            <w:rStyle w:val="Hyperlink"/>
            <w:rFonts w:ascii="Times New Roman" w:hAnsi="Times New Roman" w:cs="Times New Roman"/>
            <w:sz w:val="24"/>
            <w:szCs w:val="24"/>
          </w:rPr>
          <w:t>https://</w:t>
        </w:r>
        <w:r w:rsidR="00617985" w:rsidRPr="006851DF">
          <w:rPr>
            <w:rStyle w:val="Hyperlink"/>
            <w:rFonts w:ascii="Times New Roman" w:hAnsi="Times New Roman" w:cs="Times New Roman"/>
            <w:sz w:val="24"/>
            <w:szCs w:val="24"/>
          </w:rPr>
          <w:t>www.jstor.org/tc/accept?origin=%2Fstable%2Fpdf%2F45238134.pdf%3Fcasa_token%3DcPC2P-P7ka4AAAAA%3AzQTqYEAE1SpcV18QXG9s9JidNIRY6vwfIniteOQfAB0-bhqhXEf3PcSfleDOPR8o0XXubnrDuzcWGo1Xpn3x8g6e8WYz6zp5gz4U5QdG-A_099i0bA&amp;is_image=False</w:t>
        </w:r>
      </w:hyperlink>
    </w:p>
    <w:p w14:paraId="4B60C466" w14:textId="1B651225" w:rsidR="001F751B" w:rsidRDefault="006B0249" w:rsidP="006B0249">
      <w:pPr>
        <w:pStyle w:val="NoSpacing"/>
        <w:rPr>
          <w:rFonts w:ascii="Times New Roman" w:hAnsi="Times New Roman" w:cs="Times New Roman"/>
          <w:sz w:val="24"/>
          <w:szCs w:val="24"/>
        </w:rPr>
      </w:pPr>
      <w:r>
        <w:rPr>
          <w:rFonts w:ascii="Times New Roman" w:hAnsi="Times New Roman" w:cs="Times New Roman"/>
          <w:sz w:val="24"/>
          <w:szCs w:val="24"/>
        </w:rPr>
        <w:t>Sampson</w:t>
      </w:r>
      <w:r w:rsidR="00617985">
        <w:rPr>
          <w:rFonts w:ascii="Times New Roman" w:hAnsi="Times New Roman" w:cs="Times New Roman"/>
          <w:sz w:val="24"/>
          <w:szCs w:val="24"/>
        </w:rPr>
        <w:t>, T.</w:t>
      </w:r>
      <w:r>
        <w:rPr>
          <w:rFonts w:ascii="Times New Roman" w:hAnsi="Times New Roman" w:cs="Times New Roman"/>
          <w:sz w:val="24"/>
          <w:szCs w:val="24"/>
        </w:rPr>
        <w:t xml:space="preserve"> (2017); “</w:t>
      </w:r>
      <w:r w:rsidRPr="006B0249">
        <w:rPr>
          <w:rFonts w:ascii="Times New Roman" w:hAnsi="Times New Roman" w:cs="Times New Roman"/>
          <w:sz w:val="24"/>
          <w:szCs w:val="24"/>
        </w:rPr>
        <w:t>Brexit: The Economics of International Disintegration</w:t>
      </w:r>
      <w:r>
        <w:rPr>
          <w:rFonts w:ascii="Times New Roman" w:hAnsi="Times New Roman" w:cs="Times New Roman"/>
          <w:sz w:val="24"/>
          <w:szCs w:val="24"/>
        </w:rPr>
        <w:t xml:space="preserve">” </w:t>
      </w:r>
      <w:r w:rsidRPr="006B0249">
        <w:rPr>
          <w:rFonts w:ascii="Times New Roman" w:hAnsi="Times New Roman" w:cs="Times New Roman"/>
          <w:i/>
          <w:iCs/>
          <w:sz w:val="24"/>
          <w:szCs w:val="24"/>
        </w:rPr>
        <w:t>Journal of Economic Perspectives</w:t>
      </w:r>
      <w:r>
        <w:rPr>
          <w:rFonts w:ascii="Times New Roman" w:hAnsi="Times New Roman" w:cs="Times New Roman"/>
          <w:sz w:val="24"/>
          <w:szCs w:val="24"/>
        </w:rPr>
        <w:t xml:space="preserve"> vol 31-4 Avai</w:t>
      </w:r>
      <w:r w:rsidR="00617985">
        <w:rPr>
          <w:rFonts w:ascii="Times New Roman" w:hAnsi="Times New Roman" w:cs="Times New Roman"/>
          <w:sz w:val="24"/>
          <w:szCs w:val="24"/>
        </w:rPr>
        <w:t xml:space="preserve">lable at </w:t>
      </w:r>
      <w:hyperlink r:id="rId14" w:history="1">
        <w:r w:rsidR="006756F7" w:rsidRPr="00F72796">
          <w:rPr>
            <w:rStyle w:val="Hyperlink"/>
            <w:rFonts w:ascii="Times New Roman" w:hAnsi="Times New Roman" w:cs="Times New Roman"/>
            <w:sz w:val="24"/>
            <w:szCs w:val="24"/>
          </w:rPr>
          <w:t>https://pubs.aeaweb.org/doi/pdf/10.1257/jep.31.4.163</w:t>
        </w:r>
      </w:hyperlink>
    </w:p>
    <w:p w14:paraId="5CCAFA7F" w14:textId="3D8E4D77" w:rsidR="006B0249" w:rsidRDefault="006756F7" w:rsidP="006756F7">
      <w:pPr>
        <w:pStyle w:val="NoSpacing"/>
        <w:rPr>
          <w:rFonts w:ascii="Times New Roman" w:hAnsi="Times New Roman" w:cs="Times New Roman"/>
          <w:sz w:val="24"/>
          <w:szCs w:val="24"/>
        </w:rPr>
      </w:pPr>
      <w:r>
        <w:rPr>
          <w:rFonts w:ascii="Times New Roman" w:hAnsi="Times New Roman" w:cs="Times New Roman"/>
          <w:sz w:val="24"/>
          <w:szCs w:val="24"/>
        </w:rPr>
        <w:t>Glencross</w:t>
      </w:r>
      <w:r w:rsidR="00617985">
        <w:rPr>
          <w:rFonts w:ascii="Times New Roman" w:hAnsi="Times New Roman" w:cs="Times New Roman"/>
          <w:sz w:val="24"/>
          <w:szCs w:val="24"/>
        </w:rPr>
        <w:t>, A.</w:t>
      </w:r>
      <w:r>
        <w:rPr>
          <w:rFonts w:ascii="Times New Roman" w:hAnsi="Times New Roman" w:cs="Times New Roman"/>
          <w:sz w:val="24"/>
          <w:szCs w:val="24"/>
        </w:rPr>
        <w:t xml:space="preserve"> (2023); “</w:t>
      </w:r>
      <w:r w:rsidRPr="006756F7">
        <w:rPr>
          <w:rFonts w:ascii="Times New Roman" w:hAnsi="Times New Roman" w:cs="Times New Roman"/>
          <w:sz w:val="24"/>
          <w:szCs w:val="24"/>
        </w:rPr>
        <w:t>The origins of ‘</w:t>
      </w:r>
      <w:proofErr w:type="spellStart"/>
      <w:r w:rsidRPr="006756F7">
        <w:rPr>
          <w:rFonts w:ascii="Times New Roman" w:hAnsi="Times New Roman" w:cs="Times New Roman"/>
          <w:sz w:val="24"/>
          <w:szCs w:val="24"/>
        </w:rPr>
        <w:t>cakeism</w:t>
      </w:r>
      <w:proofErr w:type="spellEnd"/>
      <w:r w:rsidRPr="006756F7">
        <w:rPr>
          <w:rFonts w:ascii="Times New Roman" w:hAnsi="Times New Roman" w:cs="Times New Roman"/>
          <w:sz w:val="24"/>
          <w:szCs w:val="24"/>
        </w:rPr>
        <w:t>’: the British think tank</w:t>
      </w:r>
      <w:r>
        <w:rPr>
          <w:rFonts w:ascii="Times New Roman" w:hAnsi="Times New Roman" w:cs="Times New Roman"/>
          <w:sz w:val="24"/>
          <w:szCs w:val="24"/>
        </w:rPr>
        <w:t xml:space="preserve"> </w:t>
      </w:r>
      <w:r w:rsidRPr="006756F7">
        <w:rPr>
          <w:rFonts w:ascii="Times New Roman" w:hAnsi="Times New Roman" w:cs="Times New Roman"/>
          <w:sz w:val="24"/>
          <w:szCs w:val="24"/>
        </w:rPr>
        <w:t>debate over repatriating sovereignty and its</w:t>
      </w:r>
      <w:r>
        <w:rPr>
          <w:rFonts w:ascii="Times New Roman" w:hAnsi="Times New Roman" w:cs="Times New Roman"/>
          <w:sz w:val="24"/>
          <w:szCs w:val="24"/>
        </w:rPr>
        <w:t xml:space="preserve"> </w:t>
      </w:r>
      <w:r w:rsidRPr="006756F7">
        <w:rPr>
          <w:rFonts w:ascii="Times New Roman" w:hAnsi="Times New Roman" w:cs="Times New Roman"/>
          <w:sz w:val="24"/>
          <w:szCs w:val="24"/>
        </w:rPr>
        <w:t>impact on the UK’s Brexit strategy</w:t>
      </w:r>
      <w:r>
        <w:rPr>
          <w:rFonts w:ascii="Times New Roman" w:hAnsi="Times New Roman" w:cs="Times New Roman"/>
          <w:sz w:val="24"/>
          <w:szCs w:val="24"/>
        </w:rPr>
        <w:t xml:space="preserve">” </w:t>
      </w:r>
      <w:r w:rsidRPr="006756F7">
        <w:rPr>
          <w:rFonts w:ascii="Times New Roman" w:hAnsi="Times New Roman" w:cs="Times New Roman"/>
          <w:i/>
          <w:iCs/>
          <w:sz w:val="24"/>
          <w:szCs w:val="24"/>
        </w:rPr>
        <w:t>Journal of European Public Policy</w:t>
      </w:r>
      <w:r>
        <w:rPr>
          <w:rFonts w:ascii="Times New Roman" w:hAnsi="Times New Roman" w:cs="Times New Roman"/>
          <w:sz w:val="24"/>
          <w:szCs w:val="24"/>
        </w:rPr>
        <w:t xml:space="preserve"> vol. 30-6 Available at </w:t>
      </w:r>
      <w:hyperlink r:id="rId15" w:history="1">
        <w:r w:rsidRPr="00F72796">
          <w:rPr>
            <w:rStyle w:val="Hyperlink"/>
            <w:rFonts w:ascii="Times New Roman" w:hAnsi="Times New Roman" w:cs="Times New Roman"/>
            <w:sz w:val="24"/>
            <w:szCs w:val="24"/>
          </w:rPr>
          <w:t>https://www.tandfonline.com/doi/pdf/10.1080/13501763.2022.2072371</w:t>
        </w:r>
      </w:hyperlink>
    </w:p>
    <w:p w14:paraId="6744C0A8" w14:textId="539FE3A4" w:rsidR="00C1024D" w:rsidRDefault="00C1024D" w:rsidP="001F751B">
      <w:pPr>
        <w:pStyle w:val="NoSpacing"/>
        <w:rPr>
          <w:rFonts w:ascii="Times New Roman" w:hAnsi="Times New Roman" w:cs="Times New Roman"/>
          <w:sz w:val="24"/>
          <w:szCs w:val="24"/>
        </w:rPr>
      </w:pPr>
    </w:p>
    <w:p w14:paraId="37ECF906" w14:textId="77777777" w:rsidR="00C1024D" w:rsidRDefault="00C1024D" w:rsidP="001F751B">
      <w:pPr>
        <w:pStyle w:val="NoSpacing"/>
        <w:rPr>
          <w:rFonts w:ascii="Times New Roman" w:hAnsi="Times New Roman" w:cs="Times New Roman"/>
          <w:sz w:val="24"/>
          <w:szCs w:val="24"/>
        </w:rPr>
      </w:pPr>
    </w:p>
    <w:p w14:paraId="00407CEA" w14:textId="635DEF80" w:rsidR="001F751B" w:rsidRDefault="001F751B" w:rsidP="001F751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The EU without Britain – who else might leave</w:t>
      </w:r>
    </w:p>
    <w:p w14:paraId="25B9F9C3" w14:textId="1D5DCE29" w:rsidR="001F751B" w:rsidRDefault="001F751B" w:rsidP="001F751B">
      <w:pPr>
        <w:pStyle w:val="NoSpacing"/>
        <w:rPr>
          <w:rFonts w:ascii="Times New Roman" w:hAnsi="Times New Roman" w:cs="Times New Roman"/>
          <w:sz w:val="24"/>
          <w:szCs w:val="24"/>
        </w:rPr>
      </w:pPr>
      <w:r>
        <w:rPr>
          <w:rFonts w:ascii="Times New Roman" w:hAnsi="Times New Roman" w:cs="Times New Roman"/>
          <w:sz w:val="24"/>
          <w:szCs w:val="24"/>
        </w:rPr>
        <w:t>This session will examine two themes.  The first is the extent to which the EU is managing without British membership.  The biggest issue here was Britain’s net budgetary contribution.  There is also the question as to who else might leave.  Far-right parties, campaigning to leave the EU, have had electoral success – most recently in the Netherlands.</w:t>
      </w:r>
    </w:p>
    <w:p w14:paraId="32BACA9F" w14:textId="42FBF36E" w:rsidR="001F751B" w:rsidRDefault="001F751B" w:rsidP="001F751B">
      <w:pPr>
        <w:pStyle w:val="NoSpacing"/>
        <w:rPr>
          <w:rFonts w:ascii="Times New Roman" w:hAnsi="Times New Roman" w:cs="Times New Roman"/>
          <w:sz w:val="24"/>
          <w:szCs w:val="24"/>
        </w:rPr>
      </w:pPr>
    </w:p>
    <w:p w14:paraId="56B6893E" w14:textId="71BE7350" w:rsidR="001F751B" w:rsidRPr="00536FC0" w:rsidRDefault="001F751B" w:rsidP="001F751B">
      <w:pPr>
        <w:pStyle w:val="NoSpacing"/>
        <w:rPr>
          <w:rFonts w:ascii="Times New Roman" w:hAnsi="Times New Roman" w:cs="Times New Roman"/>
          <w:sz w:val="24"/>
          <w:szCs w:val="24"/>
        </w:rPr>
      </w:pPr>
      <w:r w:rsidRPr="00536FC0">
        <w:rPr>
          <w:rFonts w:ascii="Times New Roman" w:hAnsi="Times New Roman" w:cs="Times New Roman"/>
          <w:sz w:val="24"/>
          <w:szCs w:val="24"/>
        </w:rPr>
        <w:t>Readings:</w:t>
      </w:r>
    </w:p>
    <w:p w14:paraId="325ABC2C" w14:textId="055942FC" w:rsidR="001F751B" w:rsidRDefault="00536FC0" w:rsidP="001F751B">
      <w:pPr>
        <w:pStyle w:val="NoSpacing"/>
        <w:rPr>
          <w:rFonts w:ascii="Times New Roman" w:hAnsi="Times New Roman" w:cs="Times New Roman"/>
          <w:sz w:val="24"/>
          <w:szCs w:val="24"/>
        </w:rPr>
      </w:pPr>
      <w:r w:rsidRPr="00536FC0">
        <w:rPr>
          <w:rFonts w:ascii="Times New Roman" w:hAnsi="Times New Roman" w:cs="Times New Roman"/>
          <w:sz w:val="24"/>
          <w:szCs w:val="24"/>
        </w:rPr>
        <w:t xml:space="preserve">Adam </w:t>
      </w:r>
      <w:proofErr w:type="spellStart"/>
      <w:r w:rsidRPr="00536FC0">
        <w:rPr>
          <w:rFonts w:ascii="Times New Roman" w:hAnsi="Times New Roman" w:cs="Times New Roman"/>
          <w:sz w:val="24"/>
          <w:szCs w:val="24"/>
        </w:rPr>
        <w:t>Łazowski</w:t>
      </w:r>
      <w:proofErr w:type="spellEnd"/>
      <w:r w:rsidRPr="00536FC0">
        <w:rPr>
          <w:rFonts w:ascii="Times New Roman" w:hAnsi="Times New Roman" w:cs="Times New Roman"/>
          <w:sz w:val="24"/>
          <w:szCs w:val="24"/>
        </w:rPr>
        <w:t xml:space="preserve"> (2013); “</w:t>
      </w:r>
      <w:r w:rsidRPr="00536FC0">
        <w:rPr>
          <w:rFonts w:ascii="Times New Roman" w:hAnsi="Times New Roman" w:cs="Times New Roman"/>
          <w:sz w:val="24"/>
          <w:szCs w:val="24"/>
        </w:rPr>
        <w:t>How to withdraw from the European Union? Confronting hard reality</w:t>
      </w:r>
      <w:r>
        <w:rPr>
          <w:rFonts w:ascii="Times New Roman" w:hAnsi="Times New Roman" w:cs="Times New Roman"/>
          <w:sz w:val="24"/>
          <w:szCs w:val="24"/>
        </w:rPr>
        <w:t xml:space="preserve">” </w:t>
      </w:r>
      <w:r>
        <w:rPr>
          <w:rFonts w:ascii="Times New Roman" w:hAnsi="Times New Roman" w:cs="Times New Roman"/>
          <w:i/>
          <w:iCs/>
          <w:sz w:val="24"/>
          <w:szCs w:val="24"/>
        </w:rPr>
        <w:t xml:space="preserve">CEPS Commentary </w:t>
      </w:r>
      <w:r>
        <w:rPr>
          <w:rFonts w:ascii="Times New Roman" w:hAnsi="Times New Roman" w:cs="Times New Roman"/>
          <w:sz w:val="24"/>
          <w:szCs w:val="24"/>
        </w:rPr>
        <w:t xml:space="preserve">Available at </w:t>
      </w:r>
      <w:hyperlink r:id="rId16" w:history="1">
        <w:r w:rsidRPr="006851DF">
          <w:rPr>
            <w:rStyle w:val="Hyperlink"/>
            <w:rFonts w:ascii="Times New Roman" w:hAnsi="Times New Roman" w:cs="Times New Roman"/>
            <w:sz w:val="24"/>
            <w:szCs w:val="24"/>
          </w:rPr>
          <w:t>https://</w:t>
        </w:r>
        <w:r w:rsidRPr="006851DF">
          <w:rPr>
            <w:rStyle w:val="Hyperlink"/>
            <w:rFonts w:ascii="Times New Roman" w:hAnsi="Times New Roman" w:cs="Times New Roman"/>
            <w:sz w:val="24"/>
            <w:szCs w:val="24"/>
          </w:rPr>
          <w:t>www.files.ethz.ch/isn/157509/How%20to%20withdraw%20from%20the%20EU.pdf</w:t>
        </w:r>
      </w:hyperlink>
    </w:p>
    <w:p w14:paraId="2A613ABC" w14:textId="5CE47AE3" w:rsidR="00536FC0" w:rsidRDefault="005A6C9D" w:rsidP="001F751B">
      <w:pPr>
        <w:pStyle w:val="NoSpacing"/>
        <w:rPr>
          <w:rFonts w:ascii="Times New Roman" w:hAnsi="Times New Roman" w:cs="Times New Roman"/>
          <w:sz w:val="24"/>
          <w:szCs w:val="24"/>
        </w:rPr>
      </w:pPr>
      <w:r w:rsidRPr="005A6C9D">
        <w:rPr>
          <w:rFonts w:ascii="Times New Roman" w:hAnsi="Times New Roman" w:cs="Times New Roman"/>
          <w:sz w:val="24"/>
          <w:szCs w:val="24"/>
        </w:rPr>
        <w:t>Eichhorn,</w:t>
      </w:r>
      <w:r w:rsidR="00184316">
        <w:rPr>
          <w:rFonts w:ascii="Times New Roman" w:hAnsi="Times New Roman" w:cs="Times New Roman"/>
          <w:sz w:val="24"/>
          <w:szCs w:val="24"/>
        </w:rPr>
        <w:t xml:space="preserve"> J.,</w:t>
      </w:r>
      <w:r w:rsidRPr="005A6C9D">
        <w:rPr>
          <w:rFonts w:ascii="Times New Roman" w:hAnsi="Times New Roman" w:cs="Times New Roman"/>
          <w:sz w:val="24"/>
          <w:szCs w:val="24"/>
        </w:rPr>
        <w:t xml:space="preserve"> </w:t>
      </w:r>
      <w:proofErr w:type="spellStart"/>
      <w:r w:rsidRPr="005A6C9D">
        <w:rPr>
          <w:rFonts w:ascii="Times New Roman" w:hAnsi="Times New Roman" w:cs="Times New Roman"/>
          <w:sz w:val="24"/>
          <w:szCs w:val="24"/>
        </w:rPr>
        <w:t>Hübner</w:t>
      </w:r>
      <w:proofErr w:type="spellEnd"/>
      <w:r w:rsidR="00184316">
        <w:rPr>
          <w:rFonts w:ascii="Times New Roman" w:hAnsi="Times New Roman" w:cs="Times New Roman"/>
          <w:sz w:val="24"/>
          <w:szCs w:val="24"/>
        </w:rPr>
        <w:t>, C.</w:t>
      </w:r>
      <w:r w:rsidRPr="005A6C9D">
        <w:rPr>
          <w:rFonts w:ascii="Times New Roman" w:hAnsi="Times New Roman" w:cs="Times New Roman"/>
          <w:sz w:val="24"/>
          <w:szCs w:val="24"/>
        </w:rPr>
        <w:t xml:space="preserve"> &amp; </w:t>
      </w:r>
      <w:proofErr w:type="spellStart"/>
      <w:r w:rsidRPr="005A6C9D">
        <w:rPr>
          <w:rFonts w:ascii="Times New Roman" w:hAnsi="Times New Roman" w:cs="Times New Roman"/>
          <w:sz w:val="24"/>
          <w:szCs w:val="24"/>
        </w:rPr>
        <w:t>Kenealy</w:t>
      </w:r>
      <w:proofErr w:type="spellEnd"/>
      <w:r w:rsidR="00184316">
        <w:rPr>
          <w:rFonts w:ascii="Times New Roman" w:hAnsi="Times New Roman" w:cs="Times New Roman"/>
          <w:sz w:val="24"/>
          <w:szCs w:val="24"/>
        </w:rPr>
        <w:t>, D.</w:t>
      </w:r>
      <w:r w:rsidRPr="005A6C9D">
        <w:rPr>
          <w:rFonts w:ascii="Times New Roman" w:hAnsi="Times New Roman" w:cs="Times New Roman"/>
          <w:sz w:val="24"/>
          <w:szCs w:val="24"/>
        </w:rPr>
        <w:t xml:space="preserve"> (20</w:t>
      </w:r>
      <w:r>
        <w:rPr>
          <w:rFonts w:ascii="Times New Roman" w:hAnsi="Times New Roman" w:cs="Times New Roman"/>
          <w:sz w:val="24"/>
          <w:szCs w:val="24"/>
        </w:rPr>
        <w:t>16</w:t>
      </w:r>
      <w:r w:rsidRPr="005A6C9D">
        <w:rPr>
          <w:rFonts w:ascii="Times New Roman" w:hAnsi="Times New Roman" w:cs="Times New Roman"/>
          <w:sz w:val="24"/>
          <w:szCs w:val="24"/>
        </w:rPr>
        <w:t>); “</w:t>
      </w:r>
      <w:r w:rsidRPr="005A6C9D">
        <w:rPr>
          <w:rFonts w:ascii="Times New Roman" w:hAnsi="Times New Roman" w:cs="Times New Roman"/>
          <w:sz w:val="24"/>
          <w:szCs w:val="24"/>
        </w:rPr>
        <w:t>The view from the continent: What people in other member states think about the UK’s EU referendum</w:t>
      </w:r>
      <w:r w:rsidRPr="005A6C9D">
        <w:rPr>
          <w:rFonts w:ascii="Times New Roman" w:hAnsi="Times New Roman" w:cs="Times New Roman"/>
          <w:sz w:val="24"/>
          <w:szCs w:val="24"/>
        </w:rPr>
        <w:t>”</w:t>
      </w:r>
      <w:r w:rsidRPr="005A6C9D">
        <w:rPr>
          <w:rFonts w:ascii="Times New Roman" w:hAnsi="Times New Roman" w:cs="Times New Roman"/>
          <w:sz w:val="24"/>
          <w:szCs w:val="24"/>
        </w:rPr>
        <w:t xml:space="preserve"> </w:t>
      </w:r>
      <w:proofErr w:type="spellStart"/>
      <w:r>
        <w:rPr>
          <w:rFonts w:ascii="Times New Roman" w:hAnsi="Times New Roman" w:cs="Times New Roman"/>
          <w:sz w:val="24"/>
          <w:szCs w:val="24"/>
        </w:rPr>
        <w:t>Dpart</w:t>
      </w:r>
      <w:proofErr w:type="spellEnd"/>
      <w:r>
        <w:rPr>
          <w:rFonts w:ascii="Times New Roman" w:hAnsi="Times New Roman" w:cs="Times New Roman"/>
          <w:sz w:val="24"/>
          <w:szCs w:val="24"/>
        </w:rPr>
        <w:t xml:space="preserve"> – a thinktank for political participation. Available at </w:t>
      </w:r>
      <w:hyperlink r:id="rId17" w:history="1">
        <w:r w:rsidRPr="006851DF">
          <w:rPr>
            <w:rStyle w:val="Hyperlink"/>
            <w:rFonts w:ascii="Times New Roman" w:hAnsi="Times New Roman" w:cs="Times New Roman"/>
            <w:sz w:val="24"/>
            <w:szCs w:val="24"/>
          </w:rPr>
          <w:t>https://</w:t>
        </w:r>
        <w:r w:rsidRPr="006851DF">
          <w:rPr>
            <w:rStyle w:val="Hyperlink"/>
            <w:rFonts w:ascii="Times New Roman" w:hAnsi="Times New Roman" w:cs="Times New Roman"/>
            <w:sz w:val="24"/>
            <w:szCs w:val="24"/>
          </w:rPr>
          <w:t>dpart.org/wp-content/uploads/2019/08/The-View-from-the-Continent.pdf</w:t>
        </w:r>
      </w:hyperlink>
    </w:p>
    <w:p w14:paraId="211B30DC" w14:textId="0D39A6EC" w:rsidR="005A6C9D" w:rsidRDefault="005A6C9D" w:rsidP="001F751B">
      <w:pPr>
        <w:pStyle w:val="NoSpacing"/>
        <w:rPr>
          <w:rFonts w:ascii="Times New Roman" w:hAnsi="Times New Roman" w:cs="Times New Roman"/>
          <w:sz w:val="24"/>
          <w:szCs w:val="24"/>
        </w:rPr>
      </w:pPr>
      <w:r>
        <w:rPr>
          <w:rFonts w:ascii="Times New Roman" w:hAnsi="Times New Roman" w:cs="Times New Roman"/>
          <w:sz w:val="24"/>
          <w:szCs w:val="24"/>
        </w:rPr>
        <w:t>B Whitlock (2018); “</w:t>
      </w:r>
      <w:r w:rsidRPr="005A6C9D">
        <w:rPr>
          <w:rFonts w:ascii="Times New Roman" w:hAnsi="Times New Roman" w:cs="Times New Roman"/>
          <w:sz w:val="24"/>
          <w:szCs w:val="24"/>
        </w:rPr>
        <w:t>First Brexit, then Czexit? Unlikely - Czech attitudes to Europe are very different</w:t>
      </w:r>
      <w:r>
        <w:rPr>
          <w:rFonts w:ascii="Times New Roman" w:hAnsi="Times New Roman" w:cs="Times New Roman"/>
          <w:sz w:val="24"/>
          <w:szCs w:val="24"/>
        </w:rPr>
        <w:t xml:space="preserve">” LSE Brexit Available at </w:t>
      </w:r>
      <w:hyperlink r:id="rId18" w:history="1">
        <w:r w:rsidRPr="006851DF">
          <w:rPr>
            <w:rStyle w:val="Hyperlink"/>
            <w:rFonts w:ascii="Times New Roman" w:hAnsi="Times New Roman" w:cs="Times New Roman"/>
            <w:sz w:val="24"/>
            <w:szCs w:val="24"/>
          </w:rPr>
          <w:t>https://</w:t>
        </w:r>
        <w:r w:rsidRPr="006851DF">
          <w:rPr>
            <w:rStyle w:val="Hyperlink"/>
            <w:rFonts w:ascii="Times New Roman" w:hAnsi="Times New Roman" w:cs="Times New Roman"/>
            <w:sz w:val="24"/>
            <w:szCs w:val="24"/>
          </w:rPr>
          <w:t>eprints.lse.ac.uk/88937/</w:t>
        </w:r>
      </w:hyperlink>
    </w:p>
    <w:p w14:paraId="2BA3F742" w14:textId="01DCA22E" w:rsidR="005A6C9D" w:rsidRDefault="005A6C9D" w:rsidP="001F751B">
      <w:pPr>
        <w:pStyle w:val="NoSpacing"/>
        <w:rPr>
          <w:rFonts w:ascii="Times New Roman" w:hAnsi="Times New Roman" w:cs="Times New Roman"/>
          <w:sz w:val="24"/>
          <w:szCs w:val="24"/>
        </w:rPr>
      </w:pPr>
      <w:r w:rsidRPr="005A6C9D">
        <w:rPr>
          <w:rFonts w:ascii="Times New Roman" w:hAnsi="Times New Roman" w:cs="Times New Roman"/>
          <w:sz w:val="24"/>
          <w:szCs w:val="24"/>
        </w:rPr>
        <w:t xml:space="preserve">Michal </w:t>
      </w:r>
      <w:proofErr w:type="spellStart"/>
      <w:r w:rsidRPr="005A6C9D">
        <w:rPr>
          <w:rFonts w:ascii="Times New Roman" w:hAnsi="Times New Roman" w:cs="Times New Roman"/>
          <w:sz w:val="24"/>
          <w:szCs w:val="24"/>
        </w:rPr>
        <w:t>Kopeček</w:t>
      </w:r>
      <w:proofErr w:type="spellEnd"/>
      <w:r>
        <w:rPr>
          <w:rFonts w:ascii="Times New Roman" w:hAnsi="Times New Roman" w:cs="Times New Roman"/>
          <w:sz w:val="24"/>
          <w:szCs w:val="24"/>
        </w:rPr>
        <w:t xml:space="preserve"> (2019); “</w:t>
      </w:r>
      <w:r w:rsidRPr="005A6C9D">
        <w:rPr>
          <w:rFonts w:ascii="Times New Roman" w:hAnsi="Times New Roman" w:cs="Times New Roman"/>
          <w:sz w:val="24"/>
          <w:szCs w:val="24"/>
        </w:rPr>
        <w:t>Sovereignty, ‘Return to Europe’ and Democratic Distrust in the East after 1989 in the Light of Brexit</w:t>
      </w:r>
      <w:r>
        <w:rPr>
          <w:rFonts w:ascii="Times New Roman" w:hAnsi="Times New Roman" w:cs="Times New Roman"/>
          <w:sz w:val="24"/>
          <w:szCs w:val="24"/>
        </w:rPr>
        <w:t xml:space="preserve">” </w:t>
      </w:r>
      <w:r>
        <w:rPr>
          <w:rFonts w:ascii="Times New Roman" w:hAnsi="Times New Roman" w:cs="Times New Roman"/>
          <w:i/>
          <w:iCs/>
          <w:sz w:val="24"/>
          <w:szCs w:val="24"/>
        </w:rPr>
        <w:t>Contemporary European History</w:t>
      </w:r>
      <w:r>
        <w:rPr>
          <w:rFonts w:ascii="Times New Roman" w:hAnsi="Times New Roman" w:cs="Times New Roman"/>
          <w:sz w:val="24"/>
          <w:szCs w:val="24"/>
        </w:rPr>
        <w:t xml:space="preserve"> vol. 28-1 Available at </w:t>
      </w:r>
      <w:hyperlink r:id="rId19" w:history="1">
        <w:r w:rsidR="00184316" w:rsidRPr="006851DF">
          <w:rPr>
            <w:rStyle w:val="Hyperlink"/>
            <w:rFonts w:ascii="Times New Roman" w:hAnsi="Times New Roman" w:cs="Times New Roman"/>
            <w:sz w:val="24"/>
            <w:szCs w:val="24"/>
          </w:rPr>
          <w:t>https://</w:t>
        </w:r>
        <w:r w:rsidR="00184316" w:rsidRPr="006851DF">
          <w:rPr>
            <w:rStyle w:val="Hyperlink"/>
            <w:rFonts w:ascii="Times New Roman" w:hAnsi="Times New Roman" w:cs="Times New Roman"/>
            <w:sz w:val="24"/>
            <w:szCs w:val="24"/>
          </w:rPr>
          <w:t>www.cambridge.org/core/journals/contemporary-european-history/article/sovereignty-return-to-europe-and-democratic-distrust-in-the-east-after-1989-in-the-light-of-brexit/C7C25A37DE239977E490A8CF8D6D4151</w:t>
        </w:r>
      </w:hyperlink>
    </w:p>
    <w:p w14:paraId="561CFEE0" w14:textId="24EBC2CE" w:rsidR="00184316" w:rsidRDefault="00184316" w:rsidP="001F751B">
      <w:pPr>
        <w:pStyle w:val="NoSpacing"/>
        <w:rPr>
          <w:rFonts w:ascii="Times New Roman" w:hAnsi="Times New Roman" w:cs="Times New Roman"/>
          <w:sz w:val="24"/>
          <w:szCs w:val="24"/>
        </w:rPr>
      </w:pPr>
      <w:proofErr w:type="spellStart"/>
      <w:r>
        <w:rPr>
          <w:rFonts w:ascii="Times New Roman" w:hAnsi="Times New Roman" w:cs="Times New Roman"/>
          <w:sz w:val="24"/>
          <w:szCs w:val="24"/>
        </w:rPr>
        <w:t>Gastlinger</w:t>
      </w:r>
      <w:proofErr w:type="spellEnd"/>
      <w:r>
        <w:rPr>
          <w:rFonts w:ascii="Times New Roman" w:hAnsi="Times New Roman" w:cs="Times New Roman"/>
          <w:sz w:val="24"/>
          <w:szCs w:val="24"/>
        </w:rPr>
        <w:t>, M. (2019); “</w:t>
      </w:r>
      <w:r w:rsidRPr="00184316">
        <w:rPr>
          <w:rFonts w:ascii="Times New Roman" w:hAnsi="Times New Roman" w:cs="Times New Roman"/>
          <w:sz w:val="24"/>
          <w:szCs w:val="24"/>
        </w:rPr>
        <w:t xml:space="preserve">Brexit! Grexit? </w:t>
      </w:r>
      <w:proofErr w:type="spellStart"/>
      <w:r w:rsidRPr="00184316">
        <w:rPr>
          <w:rFonts w:ascii="Times New Roman" w:hAnsi="Times New Roman" w:cs="Times New Roman"/>
          <w:sz w:val="24"/>
          <w:szCs w:val="24"/>
        </w:rPr>
        <w:t>Frexit</w:t>
      </w:r>
      <w:proofErr w:type="spellEnd"/>
      <w:r w:rsidRPr="00184316">
        <w:rPr>
          <w:rFonts w:ascii="Times New Roman" w:hAnsi="Times New Roman" w:cs="Times New Roman"/>
          <w:sz w:val="24"/>
          <w:szCs w:val="24"/>
        </w:rPr>
        <w:t>? Considerations on How to Explain and Measure the Propensities of Member States to Leave the European Union</w:t>
      </w:r>
      <w:r>
        <w:rPr>
          <w:rFonts w:ascii="Times New Roman" w:hAnsi="Times New Roman" w:cs="Times New Roman"/>
          <w:sz w:val="24"/>
          <w:szCs w:val="24"/>
        </w:rPr>
        <w:t xml:space="preserve">” </w:t>
      </w:r>
      <w:r w:rsidRPr="00184316">
        <w:rPr>
          <w:rFonts w:ascii="Times New Roman" w:hAnsi="Times New Roman" w:cs="Times New Roman"/>
          <w:sz w:val="24"/>
          <w:szCs w:val="24"/>
        </w:rPr>
        <w:t xml:space="preserve">Robert Schuman Centre for Advanced Studies Research Paper No. RSCAS 2019/85, Available at SSRN: </w:t>
      </w:r>
      <w:hyperlink r:id="rId20" w:history="1">
        <w:r w:rsidRPr="006851DF">
          <w:rPr>
            <w:rStyle w:val="Hyperlink"/>
            <w:rFonts w:ascii="Times New Roman" w:hAnsi="Times New Roman" w:cs="Times New Roman"/>
            <w:sz w:val="24"/>
            <w:szCs w:val="24"/>
          </w:rPr>
          <w:t>https://ssrn.com/abstract=3489132</w:t>
        </w:r>
      </w:hyperlink>
      <w:r w:rsidRPr="00184316">
        <w:rPr>
          <w:rFonts w:ascii="Times New Roman" w:hAnsi="Times New Roman" w:cs="Times New Roman"/>
          <w:sz w:val="24"/>
          <w:szCs w:val="24"/>
        </w:rPr>
        <w:t xml:space="preserve"> or </w:t>
      </w:r>
      <w:hyperlink r:id="rId21" w:history="1">
        <w:r w:rsidRPr="006851DF">
          <w:rPr>
            <w:rStyle w:val="Hyperlink"/>
            <w:rFonts w:ascii="Times New Roman" w:hAnsi="Times New Roman" w:cs="Times New Roman"/>
            <w:sz w:val="24"/>
            <w:szCs w:val="24"/>
          </w:rPr>
          <w:t>http://dx.doi.org/10.2139/ssrn.3489132</w:t>
        </w:r>
      </w:hyperlink>
    </w:p>
    <w:p w14:paraId="4C50EF5C" w14:textId="56350ADB" w:rsidR="00E770D2" w:rsidRDefault="00184316" w:rsidP="001F751B">
      <w:pPr>
        <w:pStyle w:val="NoSpacing"/>
        <w:rPr>
          <w:rFonts w:ascii="Times New Roman" w:hAnsi="Times New Roman" w:cs="Times New Roman"/>
          <w:sz w:val="24"/>
          <w:szCs w:val="24"/>
        </w:rPr>
      </w:pPr>
      <w:proofErr w:type="spellStart"/>
      <w:r w:rsidRPr="00184316">
        <w:rPr>
          <w:rFonts w:ascii="Times New Roman" w:hAnsi="Times New Roman" w:cs="Times New Roman"/>
          <w:sz w:val="24"/>
          <w:szCs w:val="24"/>
        </w:rPr>
        <w:t>Florea</w:t>
      </w:r>
      <w:proofErr w:type="spellEnd"/>
      <w:r w:rsidRPr="00184316">
        <w:rPr>
          <w:rFonts w:ascii="Times New Roman" w:hAnsi="Times New Roman" w:cs="Times New Roman"/>
          <w:sz w:val="24"/>
          <w:szCs w:val="24"/>
        </w:rPr>
        <w:t>, D</w:t>
      </w:r>
      <w:r>
        <w:rPr>
          <w:rFonts w:ascii="Times New Roman" w:hAnsi="Times New Roman" w:cs="Times New Roman"/>
          <w:sz w:val="24"/>
          <w:szCs w:val="24"/>
        </w:rPr>
        <w:t>. and</w:t>
      </w:r>
      <w:r w:rsidRPr="00184316">
        <w:rPr>
          <w:rFonts w:ascii="Times New Roman" w:hAnsi="Times New Roman" w:cs="Times New Roman"/>
          <w:sz w:val="24"/>
          <w:szCs w:val="24"/>
        </w:rPr>
        <w:t xml:space="preserve"> Gales, N</w:t>
      </w:r>
      <w:r>
        <w:rPr>
          <w:rFonts w:ascii="Times New Roman" w:hAnsi="Times New Roman" w:cs="Times New Roman"/>
          <w:sz w:val="24"/>
          <w:szCs w:val="24"/>
        </w:rPr>
        <w:t>. (2021); “</w:t>
      </w:r>
      <w:proofErr w:type="spellStart"/>
      <w:r>
        <w:rPr>
          <w:rFonts w:ascii="Times New Roman" w:hAnsi="Times New Roman" w:cs="Times New Roman"/>
          <w:sz w:val="24"/>
          <w:szCs w:val="24"/>
        </w:rPr>
        <w:t>P</w:t>
      </w:r>
      <w:r w:rsidRPr="00184316">
        <w:rPr>
          <w:rFonts w:ascii="Times New Roman" w:hAnsi="Times New Roman" w:cs="Times New Roman"/>
          <w:sz w:val="24"/>
          <w:szCs w:val="24"/>
        </w:rPr>
        <w:t>olexit</w:t>
      </w:r>
      <w:proofErr w:type="spellEnd"/>
      <w:r w:rsidRPr="00184316">
        <w:rPr>
          <w:rFonts w:ascii="Times New Roman" w:hAnsi="Times New Roman" w:cs="Times New Roman"/>
          <w:sz w:val="24"/>
          <w:szCs w:val="24"/>
        </w:rPr>
        <w:t xml:space="preserve"> - Is the Exit of Poland from the EU a Viable Option?</w:t>
      </w:r>
      <w:r>
        <w:rPr>
          <w:rFonts w:ascii="Times New Roman" w:hAnsi="Times New Roman" w:cs="Times New Roman"/>
          <w:sz w:val="24"/>
          <w:szCs w:val="24"/>
        </w:rPr>
        <w:t>”</w:t>
      </w:r>
      <w:r w:rsidRPr="00184316">
        <w:rPr>
          <w:rFonts w:ascii="Times New Roman" w:hAnsi="Times New Roman" w:cs="Times New Roman"/>
          <w:sz w:val="24"/>
          <w:szCs w:val="24"/>
        </w:rPr>
        <w:t xml:space="preserve"> </w:t>
      </w:r>
      <w:r>
        <w:rPr>
          <w:rFonts w:ascii="Times New Roman" w:hAnsi="Times New Roman" w:cs="Times New Roman"/>
          <w:i/>
          <w:iCs/>
          <w:sz w:val="24"/>
          <w:szCs w:val="24"/>
        </w:rPr>
        <w:t>European Journal of Law and Public Administration</w:t>
      </w:r>
      <w:r>
        <w:rPr>
          <w:rFonts w:ascii="Times New Roman" w:hAnsi="Times New Roman" w:cs="Times New Roman"/>
          <w:sz w:val="24"/>
          <w:szCs w:val="24"/>
        </w:rPr>
        <w:t xml:space="preserve"> vol. 8-1 Available at </w:t>
      </w:r>
      <w:hyperlink r:id="rId22" w:history="1">
        <w:r w:rsidRPr="006851DF">
          <w:rPr>
            <w:rStyle w:val="Hyperlink"/>
            <w:rFonts w:ascii="Times New Roman" w:hAnsi="Times New Roman" w:cs="Times New Roman"/>
            <w:sz w:val="24"/>
            <w:szCs w:val="24"/>
          </w:rPr>
          <w:t>https://</w:t>
        </w:r>
        <w:r w:rsidRPr="006851DF">
          <w:rPr>
            <w:rStyle w:val="Hyperlink"/>
            <w:rFonts w:ascii="Times New Roman" w:hAnsi="Times New Roman" w:cs="Times New Roman"/>
            <w:sz w:val="24"/>
            <w:szCs w:val="24"/>
          </w:rPr>
          <w:t>hei</w:t>
        </w:r>
        <w:r w:rsidRPr="006851DF">
          <w:rPr>
            <w:rStyle w:val="Hyperlink"/>
            <w:rFonts w:ascii="Times New Roman" w:hAnsi="Times New Roman" w:cs="Times New Roman"/>
            <w:sz w:val="24"/>
            <w:szCs w:val="24"/>
          </w:rPr>
          <w:t>n</w:t>
        </w:r>
        <w:r w:rsidRPr="006851DF">
          <w:rPr>
            <w:rStyle w:val="Hyperlink"/>
            <w:rFonts w:ascii="Times New Roman" w:hAnsi="Times New Roman" w:cs="Times New Roman"/>
            <w:sz w:val="24"/>
            <w:szCs w:val="24"/>
          </w:rPr>
          <w:t>online.org/HOL/Page?handle=hein.journals/ejlpa8&amp;id=29&amp;collection=journals&amp;index=</w:t>
        </w:r>
      </w:hyperlink>
    </w:p>
    <w:p w14:paraId="143B29FE" w14:textId="5D6E6590" w:rsidR="00E770D2" w:rsidRDefault="00E770D2" w:rsidP="00EC6D7D">
      <w:pPr>
        <w:rPr>
          <w:rFonts w:ascii="Times New Roman" w:hAnsi="Times New Roman" w:cs="Times New Roman"/>
          <w:sz w:val="24"/>
          <w:szCs w:val="24"/>
        </w:rPr>
      </w:pPr>
    </w:p>
    <w:p w14:paraId="6F3B3314" w14:textId="77777777" w:rsidR="00EC6D7D" w:rsidRDefault="00EC6D7D" w:rsidP="00EC6D7D">
      <w:pPr>
        <w:rPr>
          <w:rFonts w:ascii="Times New Roman" w:hAnsi="Times New Roman" w:cs="Times New Roman"/>
          <w:sz w:val="24"/>
          <w:szCs w:val="24"/>
        </w:rPr>
      </w:pPr>
    </w:p>
    <w:p w14:paraId="508BA239" w14:textId="5F6A930E" w:rsidR="00E770D2" w:rsidRPr="00EC6D7D" w:rsidRDefault="00E770D2" w:rsidP="001F751B">
      <w:pPr>
        <w:pStyle w:val="NoSpacing"/>
        <w:rPr>
          <w:rFonts w:ascii="Times New Roman" w:hAnsi="Times New Roman" w:cs="Times New Roman"/>
          <w:b/>
          <w:bCs/>
          <w:sz w:val="24"/>
          <w:szCs w:val="24"/>
        </w:rPr>
      </w:pPr>
      <w:r w:rsidRPr="00EC6D7D">
        <w:rPr>
          <w:rFonts w:ascii="Times New Roman" w:hAnsi="Times New Roman" w:cs="Times New Roman"/>
          <w:b/>
          <w:bCs/>
          <w:sz w:val="24"/>
          <w:szCs w:val="24"/>
        </w:rPr>
        <w:t>Assignments:</w:t>
      </w:r>
    </w:p>
    <w:p w14:paraId="16985655" w14:textId="77777777" w:rsidR="00184316" w:rsidRDefault="00184316" w:rsidP="001F751B">
      <w:pPr>
        <w:pStyle w:val="NoSpacing"/>
        <w:rPr>
          <w:rFonts w:ascii="Times New Roman" w:hAnsi="Times New Roman" w:cs="Times New Roman"/>
          <w:sz w:val="24"/>
          <w:szCs w:val="24"/>
        </w:rPr>
      </w:pPr>
    </w:p>
    <w:p w14:paraId="3EC3AED3" w14:textId="0788B2EE" w:rsidR="00E770D2" w:rsidRDefault="00E770D2" w:rsidP="001F751B">
      <w:pPr>
        <w:pStyle w:val="NoSpacing"/>
        <w:rPr>
          <w:rFonts w:ascii="Times New Roman" w:hAnsi="Times New Roman" w:cs="Times New Roman"/>
          <w:sz w:val="24"/>
          <w:szCs w:val="24"/>
        </w:rPr>
      </w:pPr>
      <w:r>
        <w:rPr>
          <w:rFonts w:ascii="Times New Roman" w:hAnsi="Times New Roman" w:cs="Times New Roman"/>
          <w:sz w:val="24"/>
          <w:szCs w:val="24"/>
        </w:rPr>
        <w:t>There will be a 1500-word essay</w:t>
      </w:r>
      <w:r w:rsidR="00184316">
        <w:rPr>
          <w:rFonts w:ascii="Times New Roman" w:hAnsi="Times New Roman" w:cs="Times New Roman"/>
          <w:sz w:val="24"/>
          <w:szCs w:val="24"/>
        </w:rPr>
        <w:t xml:space="preserve">, submission on 4 March 2024, </w:t>
      </w:r>
      <w:r>
        <w:rPr>
          <w:rFonts w:ascii="Times New Roman" w:hAnsi="Times New Roman" w:cs="Times New Roman"/>
          <w:sz w:val="24"/>
          <w:szCs w:val="24"/>
        </w:rPr>
        <w:t>on the following question (80% of assessment):</w:t>
      </w:r>
    </w:p>
    <w:p w14:paraId="19BFCC09" w14:textId="6E0338ED" w:rsidR="00E770D2" w:rsidRDefault="00E770D2" w:rsidP="001F751B">
      <w:pPr>
        <w:pStyle w:val="NoSpacing"/>
        <w:rPr>
          <w:rFonts w:ascii="Times New Roman" w:hAnsi="Times New Roman" w:cs="Times New Roman"/>
          <w:sz w:val="24"/>
          <w:szCs w:val="24"/>
        </w:rPr>
      </w:pPr>
    </w:p>
    <w:p w14:paraId="0CABDD21" w14:textId="45C7C7A4" w:rsidR="00E770D2" w:rsidRDefault="00E770D2" w:rsidP="001F751B">
      <w:pPr>
        <w:pStyle w:val="NoSpacing"/>
        <w:rPr>
          <w:rFonts w:ascii="Times New Roman" w:hAnsi="Times New Roman" w:cs="Times New Roman"/>
          <w:sz w:val="24"/>
          <w:szCs w:val="24"/>
        </w:rPr>
      </w:pPr>
      <w:r>
        <w:rPr>
          <w:rFonts w:ascii="Times New Roman" w:hAnsi="Times New Roman" w:cs="Times New Roman"/>
          <w:sz w:val="24"/>
          <w:szCs w:val="24"/>
        </w:rPr>
        <w:t>Although Brexit has not been the success story envisioned by Brexiteers, the good news for them is that Britain will never re-join the EU. Discuss.</w:t>
      </w:r>
    </w:p>
    <w:p w14:paraId="1C42B07A" w14:textId="7399626D" w:rsidR="00E770D2" w:rsidRDefault="00E770D2" w:rsidP="001F751B">
      <w:pPr>
        <w:pStyle w:val="NoSpacing"/>
        <w:rPr>
          <w:rFonts w:ascii="Times New Roman" w:hAnsi="Times New Roman" w:cs="Times New Roman"/>
          <w:sz w:val="24"/>
          <w:szCs w:val="24"/>
        </w:rPr>
      </w:pPr>
    </w:p>
    <w:p w14:paraId="5E61ED54" w14:textId="5B4528EE" w:rsidR="00C40293" w:rsidRDefault="00C40293" w:rsidP="001F751B">
      <w:pPr>
        <w:pStyle w:val="NoSpacing"/>
        <w:rPr>
          <w:rFonts w:ascii="Times New Roman" w:hAnsi="Times New Roman" w:cs="Times New Roman"/>
          <w:sz w:val="24"/>
          <w:szCs w:val="24"/>
        </w:rPr>
      </w:pPr>
      <w:r>
        <w:rPr>
          <w:rFonts w:ascii="Times New Roman" w:hAnsi="Times New Roman" w:cs="Times New Roman"/>
          <w:sz w:val="24"/>
          <w:szCs w:val="24"/>
        </w:rPr>
        <w:t xml:space="preserve">Within this assignment, students will need to consider the extent to which the parts of the statement are accurate – that Brexit has been a disaster; and, that Britain will never re-join the EU.  While there is a lot of </w:t>
      </w:r>
      <w:r w:rsidR="00B02522">
        <w:rPr>
          <w:rFonts w:ascii="Times New Roman" w:hAnsi="Times New Roman" w:cs="Times New Roman"/>
          <w:sz w:val="24"/>
          <w:szCs w:val="24"/>
        </w:rPr>
        <w:t>material</w:t>
      </w:r>
      <w:r>
        <w:rPr>
          <w:rFonts w:ascii="Times New Roman" w:hAnsi="Times New Roman" w:cs="Times New Roman"/>
          <w:sz w:val="24"/>
          <w:szCs w:val="24"/>
        </w:rPr>
        <w:t xml:space="preserve"> to </w:t>
      </w:r>
      <w:r w:rsidR="00B02522">
        <w:rPr>
          <w:rFonts w:ascii="Times New Roman" w:hAnsi="Times New Roman" w:cs="Times New Roman"/>
          <w:sz w:val="24"/>
          <w:szCs w:val="24"/>
        </w:rPr>
        <w:t>explore</w:t>
      </w:r>
      <w:r>
        <w:rPr>
          <w:rFonts w:ascii="Times New Roman" w:hAnsi="Times New Roman" w:cs="Times New Roman"/>
          <w:sz w:val="24"/>
          <w:szCs w:val="24"/>
        </w:rPr>
        <w:t xml:space="preserve"> the first part of the statement, the second part is more about conjecture.  You might want to consider whether EU states want Britain to re-join, as well as whether the British public would want to re-join.</w:t>
      </w:r>
    </w:p>
    <w:p w14:paraId="4E0B7F7A" w14:textId="2A263833" w:rsidR="00E770D2" w:rsidRDefault="00E770D2" w:rsidP="001F751B">
      <w:pPr>
        <w:pStyle w:val="NoSpacing"/>
        <w:rPr>
          <w:rFonts w:ascii="Times New Roman" w:hAnsi="Times New Roman" w:cs="Times New Roman"/>
          <w:sz w:val="24"/>
          <w:szCs w:val="24"/>
        </w:rPr>
      </w:pPr>
    </w:p>
    <w:p w14:paraId="1746BDF1" w14:textId="0FF18FFC" w:rsidR="00E770D2" w:rsidRDefault="00E770D2" w:rsidP="001F751B">
      <w:pPr>
        <w:pStyle w:val="NoSpacing"/>
        <w:rPr>
          <w:rFonts w:ascii="Times New Roman" w:hAnsi="Times New Roman" w:cs="Times New Roman"/>
          <w:sz w:val="24"/>
          <w:szCs w:val="24"/>
        </w:rPr>
      </w:pPr>
    </w:p>
    <w:p w14:paraId="34C43404" w14:textId="77777777" w:rsidR="00E770D2" w:rsidRDefault="00E770D2" w:rsidP="001F751B">
      <w:pPr>
        <w:pStyle w:val="NoSpacing"/>
        <w:rPr>
          <w:rFonts w:ascii="Times New Roman" w:hAnsi="Times New Roman" w:cs="Times New Roman"/>
          <w:sz w:val="24"/>
          <w:szCs w:val="24"/>
        </w:rPr>
      </w:pPr>
      <w:r>
        <w:rPr>
          <w:rFonts w:ascii="Times New Roman" w:hAnsi="Times New Roman" w:cs="Times New Roman"/>
          <w:sz w:val="24"/>
          <w:szCs w:val="24"/>
        </w:rPr>
        <w:t xml:space="preserve">Each student will have to give a 3-minute presentation (20% of assessment):  </w:t>
      </w:r>
    </w:p>
    <w:p w14:paraId="29DA991B" w14:textId="4F8A2D98" w:rsidR="00EC6D7D" w:rsidRPr="001F751B" w:rsidRDefault="00E770D2" w:rsidP="001F751B">
      <w:pPr>
        <w:pStyle w:val="NoSpacing"/>
        <w:rPr>
          <w:rFonts w:ascii="Times New Roman" w:hAnsi="Times New Roman" w:cs="Times New Roman"/>
          <w:sz w:val="24"/>
          <w:szCs w:val="24"/>
        </w:rPr>
      </w:pPr>
      <w:r>
        <w:rPr>
          <w:rFonts w:ascii="Times New Roman" w:hAnsi="Times New Roman" w:cs="Times New Roman"/>
          <w:sz w:val="24"/>
          <w:szCs w:val="24"/>
        </w:rPr>
        <w:t>This will comprise a self-reflection of the module.  It could include their expectations, and the extent to which the</w:t>
      </w:r>
      <w:r w:rsidR="005E03E4">
        <w:rPr>
          <w:rFonts w:ascii="Times New Roman" w:hAnsi="Times New Roman" w:cs="Times New Roman"/>
          <w:sz w:val="24"/>
          <w:szCs w:val="24"/>
        </w:rPr>
        <w:t>se</w:t>
      </w:r>
      <w:r>
        <w:rPr>
          <w:rFonts w:ascii="Times New Roman" w:hAnsi="Times New Roman" w:cs="Times New Roman"/>
          <w:sz w:val="24"/>
          <w:szCs w:val="24"/>
        </w:rPr>
        <w:t xml:space="preserve"> were met, what they enjoyed about the module, as well as what they disliked.  Comment could be made as to any omissions of content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things they would have liked to have had included in the module.  In all of this self-reflection, it is important to explain why.</w:t>
      </w:r>
    </w:p>
    <w:sectPr w:rsidR="00EC6D7D" w:rsidRPr="001F75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4CA"/>
    <w:multiLevelType w:val="hybridMultilevel"/>
    <w:tmpl w:val="9C6203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235AF3"/>
    <w:multiLevelType w:val="hybridMultilevel"/>
    <w:tmpl w:val="C0A4D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430"/>
    <w:rsid w:val="000D4D54"/>
    <w:rsid w:val="00184316"/>
    <w:rsid w:val="001F751B"/>
    <w:rsid w:val="00202A78"/>
    <w:rsid w:val="0033078D"/>
    <w:rsid w:val="00536FC0"/>
    <w:rsid w:val="00556186"/>
    <w:rsid w:val="00573224"/>
    <w:rsid w:val="00582274"/>
    <w:rsid w:val="005A6C9D"/>
    <w:rsid w:val="005E03E4"/>
    <w:rsid w:val="00617985"/>
    <w:rsid w:val="006756F7"/>
    <w:rsid w:val="006B0249"/>
    <w:rsid w:val="008B7962"/>
    <w:rsid w:val="008D5A5D"/>
    <w:rsid w:val="00B02522"/>
    <w:rsid w:val="00B75ACD"/>
    <w:rsid w:val="00C1024D"/>
    <w:rsid w:val="00C40293"/>
    <w:rsid w:val="00E770D2"/>
    <w:rsid w:val="00EC6D7D"/>
    <w:rsid w:val="00F96430"/>
    <w:rsid w:val="00FA3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8CC77"/>
  <w15:chartTrackingRefBased/>
  <w15:docId w15:val="{D4FE5D9B-9447-4BC0-A897-FA463A99C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6430"/>
    <w:pPr>
      <w:spacing w:after="0" w:line="240" w:lineRule="auto"/>
    </w:pPr>
  </w:style>
  <w:style w:type="character" w:styleId="Hyperlink">
    <w:name w:val="Hyperlink"/>
    <w:basedOn w:val="DefaultParagraphFont"/>
    <w:uiPriority w:val="99"/>
    <w:unhideWhenUsed/>
    <w:rsid w:val="00582274"/>
    <w:rPr>
      <w:color w:val="0563C1" w:themeColor="hyperlink"/>
      <w:u w:val="single"/>
    </w:rPr>
  </w:style>
  <w:style w:type="character" w:styleId="UnresolvedMention">
    <w:name w:val="Unresolved Mention"/>
    <w:basedOn w:val="DefaultParagraphFont"/>
    <w:uiPriority w:val="99"/>
    <w:semiHidden/>
    <w:unhideWhenUsed/>
    <w:rsid w:val="00582274"/>
    <w:rPr>
      <w:color w:val="605E5C"/>
      <w:shd w:val="clear" w:color="auto" w:fill="E1DFDD"/>
    </w:rPr>
  </w:style>
  <w:style w:type="character" w:styleId="FollowedHyperlink">
    <w:name w:val="FollowedHyperlink"/>
    <w:basedOn w:val="DefaultParagraphFont"/>
    <w:uiPriority w:val="99"/>
    <w:semiHidden/>
    <w:unhideWhenUsed/>
    <w:rsid w:val="00202A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54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ef.or.jp/journal/pdf/216th_Recent_JEF_Activity_02.pdf" TargetMode="External"/><Relationship Id="rId13" Type="http://schemas.openxmlformats.org/officeDocument/2006/relationships/hyperlink" Target="https://www.jstor.org/tc/accept?origin=%2Fstable%2Fpdf%2F45238134.pdf%3Fcasa_token%3DcPC2P-P7ka4AAAAA%3AzQTqYEAE1SpcV18QXG9s9JidNIRY6vwfIniteOQfAB0-bhqhXEf3PcSfleDOPR8o0XXubnrDuzcWGo1Xpn3x8g6e8WYz6zp5gz4U5QdG-A_099i0bA&amp;is_image=False" TargetMode="External"/><Relationship Id="rId18" Type="http://schemas.openxmlformats.org/officeDocument/2006/relationships/hyperlink" Target="https://eprints.lse.ac.uk/88937/" TargetMode="External"/><Relationship Id="rId3" Type="http://schemas.openxmlformats.org/officeDocument/2006/relationships/settings" Target="settings.xml"/><Relationship Id="rId21" Type="http://schemas.openxmlformats.org/officeDocument/2006/relationships/hyperlink" Target="http://dx.doi.org/10.2139/ssrn.3489132" TargetMode="External"/><Relationship Id="rId7" Type="http://schemas.openxmlformats.org/officeDocument/2006/relationships/hyperlink" Target="https://www.tandfonline.com/doi/pdf/10.1080/13619469808581483?casa_token=2iCULTU3UxEAAAAA:oxdXW5V_JodHIBebeLJiXbZPnsvYCgj_-89wwpDpgEr0ZmXTqbgin_BUVqzIinYvrg6lNvVdM0Q" TargetMode="External"/><Relationship Id="rId12" Type="http://schemas.openxmlformats.org/officeDocument/2006/relationships/hyperlink" Target="https://journals.sagepub.com/doi/epub/10.1177/2041905816666122" TargetMode="External"/><Relationship Id="rId17" Type="http://schemas.openxmlformats.org/officeDocument/2006/relationships/hyperlink" Target="https://dpart.org/wp-content/uploads/2019/08/The-View-from-the-Continent.pdf" TargetMode="External"/><Relationship Id="rId2" Type="http://schemas.openxmlformats.org/officeDocument/2006/relationships/styles" Target="styles.xml"/><Relationship Id="rId16" Type="http://schemas.openxmlformats.org/officeDocument/2006/relationships/hyperlink" Target="https://www.files.ethz.ch/isn/157509/How%20to%20withdraw%20from%20the%20EU.pdf" TargetMode="External"/><Relationship Id="rId20" Type="http://schemas.openxmlformats.org/officeDocument/2006/relationships/hyperlink" Target="https://ssrn.com/abstract=3489132" TargetMode="External"/><Relationship Id="rId1" Type="http://schemas.openxmlformats.org/officeDocument/2006/relationships/numbering" Target="numbering.xml"/><Relationship Id="rId6" Type="http://schemas.openxmlformats.org/officeDocument/2006/relationships/hyperlink" Target="https://www.tandfonline.com/doi/pdf/10.1080/00076790000000303?casa_token=YJZ2lW80DfgAAAAA:P8UHCicSpBIlUjkA5r5VZqdL9iJudFPVSTk0sKf9DMR2AVfFsUa1qJdbIm-ndKN3r2DcowqXREg" TargetMode="External"/><Relationship Id="rId11" Type="http://schemas.openxmlformats.org/officeDocument/2006/relationships/hyperlink" Target="https://academic.oup.com/economicpolicy/article/32/92/601/4459491" TargetMode="External"/><Relationship Id="rId24" Type="http://schemas.openxmlformats.org/officeDocument/2006/relationships/theme" Target="theme/theme1.xml"/><Relationship Id="rId5" Type="http://schemas.openxmlformats.org/officeDocument/2006/relationships/hyperlink" Target="https://www.tandfonline.com/doi/pdf/10.1080/01419870701217530?casa_token=LQlcteCLueUAAAAA:y4vWhqVjMbd34DpR21aKkEZSHgOlU9dVJWkSsSIoguafYKJxOjDZLD9-M3TuwWKqteJdw4fkPw8" TargetMode="External"/><Relationship Id="rId15" Type="http://schemas.openxmlformats.org/officeDocument/2006/relationships/hyperlink" Target="https://www.tandfonline.com/doi/pdf/10.1080/13501763.2022.2072371" TargetMode="External"/><Relationship Id="rId23" Type="http://schemas.openxmlformats.org/officeDocument/2006/relationships/fontTable" Target="fontTable.xml"/><Relationship Id="rId10" Type="http://schemas.openxmlformats.org/officeDocument/2006/relationships/hyperlink" Target="https://ejpr.onlinelibrary.wiley.com/doi/pdf/10.1111/1475-6765.12526" TargetMode="External"/><Relationship Id="rId19" Type="http://schemas.openxmlformats.org/officeDocument/2006/relationships/hyperlink" Target="https://www.cambridge.org/core/journals/contemporary-european-history/article/sovereignty-return-to-europe-and-democratic-distrust-in-the-east-after-1989-in-the-light-of-brexit/C7C25A37DE239977E490A8CF8D6D4151" TargetMode="External"/><Relationship Id="rId4" Type="http://schemas.openxmlformats.org/officeDocument/2006/relationships/webSettings" Target="webSettings.xml"/><Relationship Id="rId9" Type="http://schemas.openxmlformats.org/officeDocument/2006/relationships/hyperlink" Target="https://www.sciencedirect.com/science/article/pii/S0176268016302701?casa_token=twmOLlgRmDMAAAAA:vp2H7MwnlQYP8awzFALJD3_QLRnBCaNRMnmKJBel6efOI9HSGk6DKibJ0K2XqrTF-Hu428Xd" TargetMode="External"/><Relationship Id="rId14" Type="http://schemas.openxmlformats.org/officeDocument/2006/relationships/hyperlink" Target="https://pubs.aeaweb.org/doi/pdf/10.1257/jep.31.4.163" TargetMode="External"/><Relationship Id="rId22" Type="http://schemas.openxmlformats.org/officeDocument/2006/relationships/hyperlink" Target="https://heinonline.org/HOL/Page?handle=hein.journals/ejlpa8&amp;id=29&amp;collection=journals&amp;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3</Pages>
  <Words>1515</Words>
  <Characters>8641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Jones</dc:creator>
  <cp:keywords/>
  <dc:description/>
  <cp:lastModifiedBy>Alistair Jones</cp:lastModifiedBy>
  <cp:revision>12</cp:revision>
  <dcterms:created xsi:type="dcterms:W3CDTF">2023-11-27T15:51:00Z</dcterms:created>
  <dcterms:modified xsi:type="dcterms:W3CDTF">2023-11-29T16:13:00Z</dcterms:modified>
</cp:coreProperties>
</file>