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36" w:rsidRPr="00294788" w:rsidRDefault="00ED0C36" w:rsidP="00ED0C36">
      <w:pPr>
        <w:shd w:val="clear" w:color="auto" w:fill="FFFFFF"/>
        <w:spacing w:before="675" w:after="225" w:line="276" w:lineRule="auto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</w:pPr>
      <w:bookmarkStart w:id="0" w:name="_GoBack"/>
      <w:bookmarkEnd w:id="0"/>
      <w:r w:rsidRPr="00294788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https://meduza.io/feature/2022/03/18/rossiyane-vinovny-v-voyne-protiv-ukrainy-ili-otvetstvenny-no-ne-vinovny</w:t>
      </w:r>
    </w:p>
    <w:p w:rsidR="00ED0C36" w:rsidRDefault="00B63ED2" w:rsidP="00ED0C36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От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вин</w:t>
      </w:r>
      <w:proofErr w:type="spellEnd"/>
      <w:r w:rsidRPr="00B63ED2">
        <w:rPr>
          <w:rFonts w:ascii="Arial" w:hAnsi="Arial" w:cs="Arial"/>
          <w:b/>
          <w:lang w:val="ru-RU"/>
        </w:rPr>
        <w:t>ы́</w:t>
      </w:r>
      <w:r w:rsidR="00ED0C36" w:rsidRPr="00ED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к </w:t>
      </w:r>
      <w:proofErr w:type="spellStart"/>
      <w:r w:rsidR="00ED0C36" w:rsidRPr="00ED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ответственности</w:t>
      </w:r>
      <w:proofErr w:type="spellEnd"/>
      <w:r w:rsidR="00ED0C36" w:rsidRPr="00E5299C">
        <w:rPr>
          <w:rFonts w:ascii="Arial" w:eastAsia="Times New Roman" w:hAnsi="Arial" w:cs="Arial"/>
          <w:b/>
          <w:bCs/>
          <w:color w:val="000000"/>
          <w:lang w:eastAsia="cs-CZ"/>
        </w:rPr>
        <w:t xml:space="preserve"> (</w:t>
      </w:r>
      <w:proofErr w:type="spellStart"/>
      <w:r w:rsidR="00ED0C36" w:rsidRPr="00E5299C">
        <w:rPr>
          <w:rFonts w:ascii="Arial" w:eastAsia="Times New Roman" w:hAnsi="Arial" w:cs="Arial"/>
          <w:b/>
          <w:bCs/>
          <w:color w:val="000000"/>
          <w:lang w:eastAsia="cs-CZ"/>
        </w:rPr>
        <w:t>Ханна</w:t>
      </w:r>
      <w:proofErr w:type="spellEnd"/>
      <w:r w:rsidR="00ED0C36" w:rsidRPr="00E5299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b/>
          <w:bCs/>
          <w:color w:val="000000"/>
          <w:lang w:eastAsia="cs-CZ"/>
        </w:rPr>
        <w:t>Арендт</w:t>
      </w:r>
      <w:proofErr w:type="spellEnd"/>
      <w:r w:rsidR="00ED0C36" w:rsidRPr="00E5299C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</w:p>
    <w:p w:rsidR="00ED0C36" w:rsidRPr="00E5299C" w:rsidRDefault="00ED0C36" w:rsidP="00ED0C36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ru-RU" w:eastAsia="cs-CZ"/>
        </w:rPr>
        <w:t>Николай Эппле</w:t>
      </w:r>
    </w:p>
    <w:p w:rsidR="00ED0C36" w:rsidRDefault="00ED0C36" w:rsidP="00ED0C36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 Х. 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Эйхман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 в 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Иерусалиме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Банальность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зла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. М.: 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Европа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, 2008</w:t>
      </w:r>
    </w:p>
    <w:p w:rsidR="00971551" w:rsidRDefault="00971551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oddělovat.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rozlišovat</w:t>
      </w:r>
      <w:proofErr w:type="gramEnd"/>
    </w:p>
    <w:p w:rsidR="00ED0C36" w:rsidRDefault="00ED0C36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rozšířit (vztahovat,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apklikovat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)</w:t>
      </w:r>
    </w:p>
    <w:p w:rsidR="00ED0C36" w:rsidRDefault="00ED0C36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zbavit se čeho</w:t>
      </w:r>
    </w:p>
    <w:p w:rsidR="00ED0C36" w:rsidRDefault="00ED0C36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 xml:space="preserve">/../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Прежде</w:t>
      </w:r>
      <w:proofErr w:type="spellEnd"/>
      <w:proofErr w:type="gram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всего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5746AE">
        <w:rPr>
          <w:rFonts w:ascii="Arial" w:eastAsia="Times New Roman" w:hAnsi="Arial" w:cs="Arial"/>
          <w:color w:val="00B050"/>
          <w:lang w:eastAsia="cs-CZ"/>
        </w:rPr>
        <w:t>уточняя</w:t>
      </w:r>
      <w:proofErr w:type="spellEnd"/>
      <w:r w:rsidRPr="005746AE">
        <w:rPr>
          <w:rFonts w:ascii="Arial" w:eastAsia="Times New Roman" w:hAnsi="Arial" w:cs="Arial"/>
          <w:color w:val="00B05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мысль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Ясперса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строго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разделяет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вину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ответственность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Вину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невозможно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распространить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коллектив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;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более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ED0C36">
        <w:rPr>
          <w:rFonts w:ascii="Arial" w:eastAsia="Times New Roman" w:hAnsi="Arial" w:cs="Arial"/>
          <w:i/>
          <w:color w:val="000000"/>
          <w:lang w:eastAsia="cs-CZ"/>
        </w:rPr>
        <w:t>takové rozšíření je obvykle</w:t>
      </w:r>
      <w:r>
        <w:rPr>
          <w:rFonts w:ascii="Arial" w:eastAsia="Times New Roman" w:hAnsi="Arial" w:cs="Arial"/>
          <w:color w:val="000000"/>
          <w:lang w:eastAsia="cs-CZ"/>
        </w:rPr>
        <w:t xml:space="preserve"> ………………………………………………………………..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раз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способ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избавить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себя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реального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разговора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о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lang w:eastAsia="cs-CZ"/>
        </w:rPr>
        <w:t>Kde jsou vinni všichni, není vinen nikdo. ……………………………………</w:t>
      </w:r>
      <w:r w:rsidR="004723B2">
        <w:rPr>
          <w:rFonts w:ascii="Arial" w:eastAsia="Times New Roman" w:hAnsi="Arial" w:cs="Arial"/>
          <w:i/>
          <w:color w:val="000000"/>
          <w:lang w:eastAsia="cs-CZ"/>
        </w:rPr>
        <w:t>………………………..</w:t>
      </w:r>
    </w:p>
    <w:p w:rsidR="004723B2" w:rsidRDefault="004723B2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:rsidR="004723B2" w:rsidRPr="004723B2" w:rsidRDefault="004723B2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 w:rsidRPr="004723B2">
        <w:rPr>
          <w:rFonts w:ascii="Arial" w:eastAsia="Times New Roman" w:hAnsi="Arial" w:cs="Arial"/>
          <w:color w:val="000000"/>
          <w:lang w:eastAsia="cs-CZ"/>
        </w:rPr>
        <w:t>vynést rozsudek a mravní soud</w:t>
      </w:r>
    </w:p>
    <w:p w:rsidR="00ED0C36" w:rsidRDefault="00ED0C36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cs-CZ"/>
        </w:rPr>
      </w:pP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Представлени</w:t>
      </w:r>
      <w:r w:rsidR="0090244B">
        <w:rPr>
          <w:rFonts w:ascii="Arial" w:eastAsia="Times New Roman" w:hAnsi="Arial" w:cs="Arial"/>
          <w:color w:val="000000"/>
          <w:lang w:eastAsia="cs-CZ"/>
        </w:rPr>
        <w:t>е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о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коллективной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вине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вед</w:t>
      </w:r>
      <w:proofErr w:type="spellEnd"/>
      <w:r w:rsidR="0090244B">
        <w:rPr>
          <w:rFonts w:ascii="Arial" w:eastAsia="Times New Roman" w:hAnsi="Arial" w:cs="Arial"/>
          <w:color w:val="000000"/>
          <w:lang w:val="ru-RU" w:eastAsia="cs-CZ"/>
        </w:rPr>
        <w:t>ё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т </w:t>
      </w:r>
      <w:r w:rsidR="005746AE" w:rsidRPr="005746AE">
        <w:rPr>
          <w:rFonts w:ascii="Arial" w:eastAsia="Times New Roman" w:hAnsi="Arial" w:cs="Arial"/>
          <w:i/>
          <w:color w:val="000000"/>
          <w:lang w:eastAsia="cs-CZ"/>
        </w:rPr>
        <w:t>k absurdním představám</w:t>
      </w:r>
      <w:r w:rsidR="005746AE">
        <w:rPr>
          <w:rFonts w:ascii="Arial" w:eastAsia="Times New Roman" w:hAnsi="Arial" w:cs="Arial"/>
          <w:color w:val="000000"/>
          <w:lang w:eastAsia="cs-CZ"/>
        </w:rPr>
        <w:t xml:space="preserve"> ………………………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746AE">
        <w:rPr>
          <w:rFonts w:ascii="Arial" w:eastAsia="Times New Roman" w:hAnsi="Arial" w:cs="Arial"/>
          <w:color w:val="000000"/>
          <w:lang w:eastAsia="cs-CZ"/>
        </w:rPr>
        <w:t xml:space="preserve">……………………………………. </w:t>
      </w:r>
      <w:r w:rsidRPr="00E5299C">
        <w:rPr>
          <w:rFonts w:ascii="Arial" w:eastAsia="Times New Roman" w:hAnsi="Arial" w:cs="Arial"/>
          <w:color w:val="000000"/>
          <w:lang w:eastAsia="cs-CZ"/>
        </w:rPr>
        <w:t>о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</w:t>
      </w:r>
      <w:r w:rsidR="00971551">
        <w:rPr>
          <w:rFonts w:ascii="Arial" w:eastAsia="Times New Roman" w:hAnsi="Arial" w:cs="Arial"/>
          <w:color w:val="000000"/>
          <w:lang w:eastAsia="cs-CZ"/>
        </w:rPr>
        <w:t>м</w:t>
      </w:r>
      <w:proofErr w:type="spellEnd"/>
      <w:r w:rsidR="0097155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71551">
        <w:rPr>
          <w:rFonts w:ascii="Arial" w:eastAsia="Times New Roman" w:hAnsi="Arial" w:cs="Arial"/>
          <w:color w:val="000000"/>
          <w:lang w:eastAsia="cs-CZ"/>
        </w:rPr>
        <w:t>или</w:t>
      </w:r>
      <w:proofErr w:type="spellEnd"/>
      <w:r w:rsidR="0097155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71551">
        <w:rPr>
          <w:rFonts w:ascii="Arial" w:eastAsia="Times New Roman" w:hAnsi="Arial" w:cs="Arial"/>
          <w:color w:val="000000"/>
          <w:lang w:eastAsia="cs-CZ"/>
        </w:rPr>
        <w:t>ином</w:t>
      </w:r>
      <w:proofErr w:type="spellEnd"/>
      <w:r w:rsidR="0097155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71551">
        <w:rPr>
          <w:rFonts w:ascii="Arial" w:eastAsia="Times New Roman" w:hAnsi="Arial" w:cs="Arial"/>
          <w:color w:val="000000"/>
          <w:lang w:eastAsia="cs-CZ"/>
        </w:rPr>
        <w:t>соóбществе</w:t>
      </w:r>
      <w:proofErr w:type="spellEnd"/>
      <w:r w:rsidR="00971551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71551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="00971551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="00971551">
        <w:rPr>
          <w:rFonts w:ascii="Arial" w:eastAsia="Times New Roman" w:hAnsi="Arial" w:cs="Arial"/>
          <w:color w:val="000000"/>
          <w:lang w:eastAsia="cs-CZ"/>
        </w:rPr>
        <w:t>плохó</w:t>
      </w:r>
      <w:r w:rsidRPr="00E5299C">
        <w:rPr>
          <w:rFonts w:ascii="Arial" w:eastAsia="Times New Roman" w:hAnsi="Arial" w:cs="Arial"/>
          <w:color w:val="000000"/>
          <w:lang w:eastAsia="cs-CZ"/>
        </w:rPr>
        <w:t>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» </w:t>
      </w:r>
      <w:r w:rsidR="0090244B">
        <w:rPr>
          <w:rFonts w:ascii="Arial" w:eastAsia="Times New Roman" w:hAnsi="Arial" w:cs="Arial"/>
          <w:color w:val="000000"/>
          <w:lang w:eastAsia="cs-CZ"/>
        </w:rPr>
        <w:t>— и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тем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отличá</w:t>
      </w:r>
      <w:r w:rsidR="00B63ED2">
        <w:rPr>
          <w:rFonts w:ascii="Arial" w:eastAsia="Times New Roman" w:hAnsi="Arial" w:cs="Arial"/>
          <w:color w:val="000000"/>
          <w:lang w:eastAsia="cs-CZ"/>
        </w:rPr>
        <w:t>ющемся</w:t>
      </w:r>
      <w:proofErr w:type="spellEnd"/>
      <w:r w:rsidR="00B63ED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B63ED2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="00B63ED2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B63ED2">
        <w:rPr>
          <w:rFonts w:ascii="Arial" w:eastAsia="Times New Roman" w:hAnsi="Arial" w:cs="Arial"/>
          <w:color w:val="000000"/>
          <w:lang w:eastAsia="cs-CZ"/>
        </w:rPr>
        <w:t>остальн</w:t>
      </w:r>
      <w:proofErr w:type="spellEnd"/>
      <w:r w:rsidR="00B63ED2" w:rsidRPr="00B63ED2">
        <w:rPr>
          <w:rFonts w:ascii="Arial" w:hAnsi="Arial" w:cs="Arial"/>
          <w:lang w:val="ru-RU"/>
        </w:rPr>
        <w:t>ы́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х, </w:t>
      </w:r>
      <w:proofErr w:type="spellStart"/>
      <w:r w:rsidRPr="005746AE">
        <w:rPr>
          <w:rFonts w:ascii="Arial" w:eastAsia="Times New Roman" w:hAnsi="Arial" w:cs="Arial"/>
          <w:color w:val="00B050"/>
          <w:lang w:eastAsia="cs-CZ"/>
        </w:rPr>
        <w:t>мешая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понять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именно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746AE">
        <w:rPr>
          <w:rFonts w:ascii="Arial" w:eastAsia="Times New Roman" w:hAnsi="Arial" w:cs="Arial"/>
          <w:i/>
          <w:color w:val="000000"/>
          <w:lang w:eastAsia="cs-CZ"/>
        </w:rPr>
        <w:t>hromadné zločiny ……………..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746AE">
        <w:rPr>
          <w:rFonts w:ascii="Arial" w:eastAsia="Times New Roman" w:hAnsi="Arial" w:cs="Arial"/>
          <w:color w:val="000000"/>
          <w:lang w:eastAsia="cs-CZ"/>
        </w:rPr>
        <w:t>……………………………………………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стали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аномалии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вариантом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нормы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5746AE">
        <w:rPr>
          <w:rFonts w:ascii="Arial" w:eastAsia="Times New Roman" w:hAnsi="Arial" w:cs="Arial"/>
          <w:i/>
          <w:color w:val="000000"/>
          <w:lang w:eastAsia="cs-CZ"/>
        </w:rPr>
        <w:t>z právního a mravního hlediska má smysl jen osobní vina ………………………………………….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746AE">
        <w:rPr>
          <w:rFonts w:ascii="Arial" w:eastAsia="Times New Roman" w:hAnsi="Arial" w:cs="Arial"/>
          <w:color w:val="000000"/>
          <w:lang w:eastAsia="cs-CZ"/>
        </w:rPr>
        <w:t xml:space="preserve">………………………………………………………………… </w:t>
      </w:r>
      <w:r w:rsidRPr="00E5299C">
        <w:rPr>
          <w:rFonts w:ascii="Arial" w:eastAsia="Times New Roman" w:hAnsi="Arial" w:cs="Arial"/>
          <w:color w:val="000000"/>
          <w:lang w:eastAsia="cs-CZ"/>
        </w:rPr>
        <w:t>(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е</w:t>
      </w:r>
      <w:r w:rsidR="0090244B" w:rsidRPr="00C63674">
        <w:rPr>
          <w:rFonts w:ascii="Arial" w:eastAsia="Times New Roman" w:hAnsi="Arial" w:cs="Arial"/>
          <w:color w:val="000000"/>
          <w:lang w:eastAsia="cs-CZ"/>
        </w:rPr>
        <w:t>ё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уто</w:t>
      </w:r>
      <w:r w:rsidR="0090244B">
        <w:rPr>
          <w:rFonts w:ascii="Arial" w:eastAsia="Times New Roman" w:hAnsi="Arial" w:cs="Arial"/>
          <w:color w:val="000000"/>
          <w:lang w:eastAsia="cs-CZ"/>
        </w:rPr>
        <w:t>чнение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позвол</w:t>
      </w:r>
      <w:r w:rsidR="0090244B" w:rsidRPr="00D97E27">
        <w:rPr>
          <w:rFonts w:ascii="Arial" w:hAnsi="Arial" w:cs="Arial"/>
          <w:color w:val="000000"/>
          <w:shd w:val="clear" w:color="auto" w:fill="FFFFFF"/>
        </w:rPr>
        <w:t>я́</w:t>
      </w:r>
      <w:r w:rsidR="00B63ED2">
        <w:rPr>
          <w:rFonts w:ascii="Arial" w:eastAsia="Times New Roman" w:hAnsi="Arial" w:cs="Arial"/>
          <w:color w:val="000000"/>
          <w:lang w:eastAsia="cs-CZ"/>
        </w:rPr>
        <w:t>ет</w:t>
      </w:r>
      <w:proofErr w:type="spellEnd"/>
      <w:r w:rsidR="00B63ED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B63ED2">
        <w:rPr>
          <w:rFonts w:ascii="Arial" w:eastAsia="Times New Roman" w:hAnsi="Arial" w:cs="Arial"/>
          <w:color w:val="000000"/>
          <w:lang w:eastAsia="cs-CZ"/>
        </w:rPr>
        <w:t>вынести</w:t>
      </w:r>
      <w:proofErr w:type="spellEnd"/>
      <w:r w:rsidR="00B63ED2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B63ED2">
        <w:rPr>
          <w:rFonts w:ascii="Arial" w:eastAsia="Times New Roman" w:hAnsi="Arial" w:cs="Arial"/>
          <w:color w:val="000000"/>
          <w:lang w:eastAsia="cs-CZ"/>
        </w:rPr>
        <w:t>приговó</w:t>
      </w:r>
      <w:r w:rsidRPr="00E5299C">
        <w:rPr>
          <w:rFonts w:ascii="Arial" w:eastAsia="Times New Roman" w:hAnsi="Arial" w:cs="Arial"/>
          <w:color w:val="000000"/>
          <w:lang w:eastAsia="cs-CZ"/>
        </w:rPr>
        <w:t>р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или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моральное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суждение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). </w:t>
      </w:r>
      <w:r w:rsidR="004723B2" w:rsidRPr="004723B2">
        <w:rPr>
          <w:rFonts w:ascii="Arial" w:eastAsia="Times New Roman" w:hAnsi="Arial" w:cs="Arial"/>
          <w:i/>
          <w:color w:val="000000"/>
          <w:lang w:eastAsia="cs-CZ"/>
        </w:rPr>
        <w:t xml:space="preserve">Její rozšíření na skupinu nemá praktický smysl </w:t>
      </w:r>
      <w:r w:rsidR="004723B2">
        <w:rPr>
          <w:rFonts w:ascii="Arial" w:eastAsia="Times New Roman" w:hAnsi="Arial" w:cs="Arial"/>
          <w:i/>
          <w:color w:val="000000"/>
          <w:lang w:eastAsia="cs-CZ"/>
        </w:rPr>
        <w:t>………</w:t>
      </w:r>
    </w:p>
    <w:p w:rsidR="004723B2" w:rsidRPr="004723B2" w:rsidRDefault="004723B2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……………………………………………………………..</w:t>
      </w:r>
    </w:p>
    <w:p w:rsidR="004723B2" w:rsidRDefault="004723B2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</w:p>
    <w:p w:rsidR="004723B2" w:rsidRDefault="004723B2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vykonat čin, skutek</w:t>
      </w:r>
    </w:p>
    <w:p w:rsidR="0017778C" w:rsidRDefault="0017778C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překonání následků</w:t>
      </w:r>
    </w:p>
    <w:p w:rsidR="0017778C" w:rsidRDefault="0017778C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kolektivní pokání</w:t>
      </w:r>
    </w:p>
    <w:p w:rsidR="00284ADC" w:rsidRDefault="00284ADC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vyplacení odškodnění </w:t>
      </w:r>
    </w:p>
    <w:p w:rsidR="00ED0C36" w:rsidRPr="0017778C" w:rsidRDefault="00ED0C36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cs-CZ"/>
        </w:rPr>
      </w:pPr>
      <w:r w:rsidRPr="00E5299C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же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время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человек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может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быть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ответственным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де</w:t>
      </w:r>
      <w:r w:rsidR="0090244B" w:rsidRPr="00D97E27">
        <w:rPr>
          <w:rFonts w:ascii="Arial" w:hAnsi="Arial" w:cs="Arial"/>
          <w:color w:val="000000"/>
          <w:shd w:val="clear" w:color="auto" w:fill="FFFFFF"/>
        </w:rPr>
        <w:t>я́</w:t>
      </w:r>
      <w:r w:rsidRPr="00E5299C">
        <w:rPr>
          <w:rFonts w:ascii="Arial" w:eastAsia="Times New Roman" w:hAnsi="Arial" w:cs="Arial"/>
          <w:color w:val="000000"/>
          <w:lang w:eastAsia="cs-CZ"/>
        </w:rPr>
        <w:t>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которых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совершал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,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такая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723B2">
        <w:rPr>
          <w:rFonts w:ascii="Arial" w:eastAsia="Times New Roman" w:hAnsi="Arial" w:cs="Arial"/>
          <w:i/>
          <w:color w:val="000000"/>
          <w:lang w:eastAsia="cs-CZ"/>
        </w:rPr>
        <w:t>odpovědnost ……………………………………………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может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,</w:t>
      </w:r>
      <w:r w:rsidR="0090244B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отличие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вины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распростран</w:t>
      </w:r>
      <w:r w:rsidR="0090244B" w:rsidRPr="00D97E27">
        <w:rPr>
          <w:rFonts w:ascii="Arial" w:hAnsi="Arial" w:cs="Arial"/>
          <w:color w:val="000000"/>
          <w:shd w:val="clear" w:color="auto" w:fill="FFFFFF"/>
        </w:rPr>
        <w:t>я́</w:t>
      </w:r>
      <w:r w:rsidRPr="00E5299C">
        <w:rPr>
          <w:rFonts w:ascii="Arial" w:eastAsia="Times New Roman" w:hAnsi="Arial" w:cs="Arial"/>
          <w:color w:val="000000"/>
          <w:lang w:eastAsia="cs-CZ"/>
        </w:rPr>
        <w:t>ться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общность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4723B2" w:rsidRPr="004723B2">
        <w:rPr>
          <w:rFonts w:ascii="Arial" w:eastAsia="Times New Roman" w:hAnsi="Arial" w:cs="Arial"/>
          <w:i/>
          <w:color w:val="000000"/>
          <w:lang w:eastAsia="cs-CZ"/>
        </w:rPr>
        <w:t>Podle Arendtové</w:t>
      </w:r>
      <w:r w:rsidR="004723B2">
        <w:rPr>
          <w:rFonts w:ascii="Arial" w:eastAsia="Times New Roman" w:hAnsi="Arial" w:cs="Arial"/>
          <w:color w:val="000000"/>
          <w:lang w:eastAsia="cs-CZ"/>
        </w:rPr>
        <w:t xml:space="preserve"> …………………………………</w:t>
      </w:r>
      <w:r w:rsidRPr="00E5299C">
        <w:rPr>
          <w:rFonts w:ascii="Arial" w:eastAsia="Times New Roman" w:hAnsi="Arial" w:cs="Arial"/>
          <w:color w:val="000000"/>
          <w:lang w:eastAsia="cs-CZ"/>
        </w:rPr>
        <w:t>, о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коллективной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ответственности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можно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говорить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случае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принадлежности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к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</w:t>
      </w:r>
      <w:r w:rsidR="0090244B">
        <w:rPr>
          <w:rFonts w:ascii="Arial" w:eastAsia="Times New Roman" w:hAnsi="Arial" w:cs="Arial"/>
          <w:color w:val="000000"/>
          <w:lang w:eastAsia="cs-CZ"/>
        </w:rPr>
        <w:t>олитической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общности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предполагá</w:t>
      </w:r>
      <w:r w:rsidR="00284ADC">
        <w:rPr>
          <w:rFonts w:ascii="Arial" w:eastAsia="Times New Roman" w:hAnsi="Arial" w:cs="Arial"/>
          <w:color w:val="000000"/>
          <w:lang w:eastAsia="cs-CZ"/>
        </w:rPr>
        <w:t>ющей</w:t>
      </w:r>
      <w:proofErr w:type="spellEnd"/>
      <w:r w:rsidR="00284AD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284ADC">
        <w:rPr>
          <w:rFonts w:ascii="Arial" w:eastAsia="Times New Roman" w:hAnsi="Arial" w:cs="Arial"/>
          <w:color w:val="000000"/>
          <w:lang w:eastAsia="cs-CZ"/>
        </w:rPr>
        <w:t>опосрé</w:t>
      </w:r>
      <w:r w:rsidRPr="00E5299C">
        <w:rPr>
          <w:rFonts w:ascii="Arial" w:eastAsia="Times New Roman" w:hAnsi="Arial" w:cs="Arial"/>
          <w:color w:val="000000"/>
          <w:lang w:eastAsia="cs-CZ"/>
        </w:rPr>
        <w:t>дованное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часто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7778C">
        <w:rPr>
          <w:rFonts w:ascii="Arial" w:eastAsia="Times New Roman" w:hAnsi="Arial" w:cs="Arial"/>
          <w:i/>
          <w:color w:val="000000"/>
          <w:lang w:eastAsia="cs-CZ"/>
        </w:rPr>
        <w:t xml:space="preserve">pasivní spoluúčast 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7778C">
        <w:rPr>
          <w:rFonts w:ascii="Arial" w:eastAsia="Times New Roman" w:hAnsi="Arial" w:cs="Arial"/>
          <w:color w:val="000000"/>
          <w:lang w:eastAsia="cs-CZ"/>
        </w:rPr>
        <w:t xml:space="preserve">…………………………….…………………………….. </w:t>
      </w:r>
      <w:r w:rsidR="00284ADC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="00284ADC">
        <w:rPr>
          <w:rFonts w:ascii="Arial" w:eastAsia="Times New Roman" w:hAnsi="Arial" w:cs="Arial"/>
          <w:color w:val="000000"/>
          <w:lang w:eastAsia="cs-CZ"/>
        </w:rPr>
        <w:t>совершá</w:t>
      </w:r>
      <w:r w:rsidRPr="00E5299C">
        <w:rPr>
          <w:rFonts w:ascii="Arial" w:eastAsia="Times New Roman" w:hAnsi="Arial" w:cs="Arial"/>
          <w:color w:val="000000"/>
          <w:lang w:eastAsia="cs-CZ"/>
        </w:rPr>
        <w:t>емом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имени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его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членов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7778C">
        <w:rPr>
          <w:rFonts w:ascii="Arial" w:eastAsia="Times New Roman" w:hAnsi="Arial" w:cs="Arial"/>
          <w:i/>
          <w:color w:val="000000"/>
          <w:lang w:eastAsia="cs-CZ"/>
        </w:rPr>
        <w:t>zločinu ……………………</w:t>
      </w:r>
      <w:proofErr w:type="gramStart"/>
      <w:r w:rsidR="0017778C">
        <w:rPr>
          <w:rFonts w:ascii="Arial" w:eastAsia="Times New Roman" w:hAnsi="Arial" w:cs="Arial"/>
          <w:i/>
          <w:color w:val="000000"/>
          <w:lang w:eastAsia="cs-CZ"/>
        </w:rPr>
        <w:t>…..Hraje</w:t>
      </w:r>
      <w:proofErr w:type="gramEnd"/>
      <w:r w:rsidR="0017778C">
        <w:rPr>
          <w:rFonts w:ascii="Arial" w:eastAsia="Times New Roman" w:hAnsi="Arial" w:cs="Arial"/>
          <w:i/>
          <w:color w:val="000000"/>
          <w:lang w:eastAsia="cs-CZ"/>
        </w:rPr>
        <w:t xml:space="preserve"> klíčovou roli ………………………………………………..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осмысления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тоталитаризма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преодоления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17778C" w:rsidRPr="0017778C">
        <w:rPr>
          <w:rFonts w:ascii="Arial" w:eastAsia="Times New Roman" w:hAnsi="Arial" w:cs="Arial"/>
          <w:i/>
          <w:color w:val="000000"/>
          <w:lang w:eastAsia="cs-CZ"/>
        </w:rPr>
        <w:t>jeho následků</w:t>
      </w:r>
      <w:r w:rsidR="0017778C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17778C">
        <w:rPr>
          <w:rFonts w:ascii="Arial" w:eastAsia="Times New Roman" w:hAnsi="Arial" w:cs="Arial"/>
          <w:i/>
          <w:color w:val="000000"/>
          <w:lang w:eastAsia="cs-CZ"/>
        </w:rPr>
        <w:t>…………………………….</w:t>
      </w:r>
    </w:p>
    <w:p w:rsidR="0017778C" w:rsidRDefault="00ED0C36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cs-CZ"/>
        </w:rPr>
      </w:pP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Отсюда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следует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коллективное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пока</w:t>
      </w:r>
      <w:r w:rsidR="0090244B" w:rsidRPr="00D97E27">
        <w:rPr>
          <w:rFonts w:ascii="Arial" w:hAnsi="Arial" w:cs="Arial"/>
          <w:color w:val="000000"/>
          <w:shd w:val="clear" w:color="auto" w:fill="FFFFFF"/>
        </w:rPr>
        <w:t>я́</w:t>
      </w:r>
      <w:r w:rsidRPr="00E5299C">
        <w:rPr>
          <w:rFonts w:ascii="Arial" w:eastAsia="Times New Roman" w:hAnsi="Arial" w:cs="Arial"/>
          <w:color w:val="000000"/>
          <w:lang w:eastAsia="cs-CZ"/>
        </w:rPr>
        <w:t>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» —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проблематичное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мероприятие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держится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r w:rsidR="0017778C">
        <w:rPr>
          <w:rFonts w:ascii="Arial" w:eastAsia="Times New Roman" w:hAnsi="Arial" w:cs="Arial"/>
          <w:i/>
          <w:color w:val="000000"/>
          <w:lang w:eastAsia="cs-CZ"/>
        </w:rPr>
        <w:t>kategorii kolektivní viny ……………………………………………………….</w:t>
      </w:r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распространяет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индивидуальную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вину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общность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обычно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чревато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0244B" w:rsidRPr="0090244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hrozí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ее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размыванием</w:t>
      </w:r>
      <w:proofErr w:type="spellEnd"/>
      <w:r w:rsidR="0090244B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манипул</w:t>
      </w:r>
      <w:r w:rsidR="0090244B" w:rsidRPr="00D97E27">
        <w:rPr>
          <w:rFonts w:ascii="Arial" w:hAnsi="Arial" w:cs="Arial"/>
          <w:color w:val="000000"/>
          <w:shd w:val="clear" w:color="auto" w:fill="FFFFFF"/>
        </w:rPr>
        <w:t>я́</w:t>
      </w:r>
      <w:r w:rsidRPr="00E5299C">
        <w:rPr>
          <w:rFonts w:ascii="Arial" w:eastAsia="Times New Roman" w:hAnsi="Arial" w:cs="Arial"/>
          <w:color w:val="000000"/>
          <w:lang w:eastAsia="cs-CZ"/>
        </w:rPr>
        <w:t>циями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17778C">
        <w:rPr>
          <w:rFonts w:ascii="Arial" w:eastAsia="Times New Roman" w:hAnsi="Arial" w:cs="Arial"/>
          <w:i/>
          <w:color w:val="000000"/>
          <w:lang w:eastAsia="cs-CZ"/>
        </w:rPr>
        <w:t>Adekvátní realizací kolektivní odpovědnosti …………</w:t>
      </w:r>
    </w:p>
    <w:p w:rsidR="00ED0C36" w:rsidRPr="00E5299C" w:rsidRDefault="0017778C" w:rsidP="004723B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………………………………………………………………………………………..</w:t>
      </w:r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оказываются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принесение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извинений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главой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государства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0244B">
        <w:rPr>
          <w:rFonts w:ascii="Arial" w:eastAsia="Times New Roman" w:hAnsi="Arial" w:cs="Arial"/>
          <w:i/>
          <w:color w:val="000000"/>
          <w:lang w:eastAsia="cs-CZ"/>
        </w:rPr>
        <w:t>z</w:t>
      </w:r>
      <w:r>
        <w:rPr>
          <w:rFonts w:ascii="Arial" w:eastAsia="Times New Roman" w:hAnsi="Arial" w:cs="Arial"/>
          <w:i/>
          <w:color w:val="000000"/>
          <w:lang w:eastAsia="cs-CZ"/>
        </w:rPr>
        <w:t>a zločiny …………………………………..</w:t>
      </w:r>
      <w:r w:rsidR="0090244B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совершá</w:t>
      </w:r>
      <w:r w:rsidR="00ED0C36" w:rsidRPr="00E5299C">
        <w:rPr>
          <w:rFonts w:ascii="Arial" w:eastAsia="Times New Roman" w:hAnsi="Arial" w:cs="Arial"/>
          <w:color w:val="000000"/>
          <w:lang w:eastAsia="cs-CZ"/>
        </w:rPr>
        <w:t>вшиеся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имени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71551">
        <w:rPr>
          <w:rFonts w:ascii="Arial" w:eastAsia="Times New Roman" w:hAnsi="Arial" w:cs="Arial"/>
          <w:i/>
          <w:color w:val="000000"/>
          <w:lang w:eastAsia="cs-CZ"/>
        </w:rPr>
        <w:t>tohoto státu …………………………………………..</w:t>
      </w:r>
      <w:r w:rsidR="0090244B">
        <w:rPr>
          <w:rFonts w:ascii="Arial" w:eastAsia="Times New Roman" w:hAnsi="Arial" w:cs="Arial"/>
          <w:color w:val="000000"/>
          <w:lang w:eastAsia="cs-CZ"/>
        </w:rPr>
        <w:t>, и </w:t>
      </w:r>
      <w:proofErr w:type="spellStart"/>
      <w:r w:rsidR="0090244B">
        <w:rPr>
          <w:rFonts w:ascii="Arial" w:eastAsia="Times New Roman" w:hAnsi="Arial" w:cs="Arial"/>
          <w:color w:val="000000"/>
          <w:lang w:eastAsia="cs-CZ"/>
        </w:rPr>
        <w:t>в</w:t>
      </w:r>
      <w:r w:rsidR="0090244B" w:rsidRPr="00C63674">
        <w:rPr>
          <w:rFonts w:ascii="Arial" w:hAnsi="Arial" w:cs="Arial"/>
        </w:rPr>
        <w:t>ы́</w:t>
      </w:r>
      <w:r w:rsidR="00ED0C36" w:rsidRPr="00E5299C">
        <w:rPr>
          <w:rFonts w:ascii="Arial" w:eastAsia="Times New Roman" w:hAnsi="Arial" w:cs="Arial"/>
          <w:color w:val="000000"/>
          <w:lang w:eastAsia="cs-CZ"/>
        </w:rPr>
        <w:t>плата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ED0C36" w:rsidRPr="00E5299C">
        <w:rPr>
          <w:rFonts w:ascii="Arial" w:eastAsia="Times New Roman" w:hAnsi="Arial" w:cs="Arial"/>
          <w:color w:val="000000"/>
          <w:lang w:eastAsia="cs-CZ"/>
        </w:rPr>
        <w:t>компенсаций</w:t>
      </w:r>
      <w:proofErr w:type="spellEnd"/>
      <w:r w:rsidR="00ED0C36"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971551">
        <w:rPr>
          <w:rFonts w:ascii="Arial" w:eastAsia="Times New Roman" w:hAnsi="Arial" w:cs="Arial"/>
          <w:i/>
          <w:color w:val="000000"/>
          <w:lang w:eastAsia="cs-CZ"/>
        </w:rPr>
        <w:t>obětem ……………………</w:t>
      </w:r>
    </w:p>
    <w:p w:rsidR="00ED0C36" w:rsidRPr="00294788" w:rsidRDefault="00ED0C36" w:rsidP="00ED0C36">
      <w:pPr>
        <w:shd w:val="clear" w:color="auto" w:fill="FFFFFF"/>
        <w:spacing w:before="675" w:after="225" w:line="276" w:lineRule="auto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</w:pPr>
      <w:r w:rsidRPr="00294788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lastRenderedPageBreak/>
        <w:t>https://meduza.io/feature/2022/03/18/rossiyane-vinovny-v-voyne-protiv-ukrainy-ili-otvetstvenny-no-ne-vinovny</w:t>
      </w:r>
    </w:p>
    <w:p w:rsidR="00ED0C36" w:rsidRDefault="00ED0C36" w:rsidP="00ED0C36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>вины</w:t>
      </w:r>
      <w:proofErr w:type="spellEnd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 xml:space="preserve"> к </w:t>
      </w:r>
      <w:proofErr w:type="spellStart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>ответственности</w:t>
      </w:r>
      <w:proofErr w:type="spellEnd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 xml:space="preserve"> (</w:t>
      </w:r>
      <w:proofErr w:type="spellStart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>Ханна</w:t>
      </w:r>
      <w:proofErr w:type="spellEnd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</w:p>
    <w:p w:rsidR="00ED0C36" w:rsidRPr="00E5299C" w:rsidRDefault="00ED0C36" w:rsidP="00ED0C36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ru-RU" w:eastAsia="cs-CZ"/>
        </w:rPr>
        <w:t>Николай Эппле</w:t>
      </w:r>
    </w:p>
    <w:p w:rsidR="00ED0C36" w:rsidRPr="00E5299C" w:rsidRDefault="00ED0C36" w:rsidP="00ED0C36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 Х. 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Эйхман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 в 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Иерусалиме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Банальность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зла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 xml:space="preserve">. М.: </w:t>
      </w:r>
      <w:proofErr w:type="spellStart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Европа</w:t>
      </w:r>
      <w:proofErr w:type="spellEnd"/>
      <w:r w:rsidRPr="00E5299C">
        <w:rPr>
          <w:rFonts w:ascii="Arial" w:eastAsia="Times New Roman" w:hAnsi="Arial" w:cs="Arial"/>
          <w:i/>
          <w:iCs/>
          <w:color w:val="000000"/>
          <w:lang w:eastAsia="cs-CZ"/>
        </w:rPr>
        <w:t>, 2008</w:t>
      </w:r>
    </w:p>
    <w:p w:rsidR="00ED0C36" w:rsidRDefault="00ED0C36" w:rsidP="00ED0C36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</w:p>
    <w:p w:rsidR="00ED0C36" w:rsidRPr="00E5299C" w:rsidRDefault="00ED0C36" w:rsidP="00ED0C36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 xml:space="preserve">/../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Прежде</w:t>
      </w:r>
      <w:proofErr w:type="spellEnd"/>
      <w:proofErr w:type="gram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всего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уточняя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мысль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Ясперса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строго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разделяет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вину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ответственность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Вину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невозможно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распространить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коллектив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;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более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такое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распространение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обычно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раз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способ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избавить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себя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реального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разговора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о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Где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виновны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все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невиновен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никто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.</w:t>
      </w:r>
    </w:p>
    <w:p w:rsidR="00ED0C36" w:rsidRPr="00E5299C" w:rsidRDefault="00ED0C36" w:rsidP="00ED0C36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Представление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о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коллективной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ведет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к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абсурдным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представлениям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о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или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ином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сообществе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плохом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» —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тем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отличающемся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остальных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мешая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понять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именно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массовые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преступления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стали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аномалии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вариантом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нормы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, с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юридической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моральной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точки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зрения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имеет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смысл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только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личная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ее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уточнение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позволяет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вынести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приговор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или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моральное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суждение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).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Расширение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ее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группу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имеет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практического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смысла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.</w:t>
      </w:r>
    </w:p>
    <w:p w:rsidR="00ED0C36" w:rsidRPr="00E5299C" w:rsidRDefault="00ED0C36" w:rsidP="00ED0C36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r w:rsidRPr="00E5299C">
        <w:rPr>
          <w:rFonts w:ascii="Arial" w:eastAsia="Times New Roman" w:hAnsi="Arial" w:cs="Arial"/>
          <w:color w:val="000000"/>
          <w:lang w:eastAsia="cs-CZ"/>
        </w:rPr>
        <w:t>В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же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время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человек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может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быть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ответственным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деяния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которых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совершал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,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такая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ответственность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может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, в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отличие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вины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распространяться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общность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людей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Арендт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, о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коллективной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ответственности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можно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говорить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случае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принадлежности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к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политической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общности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предполагающей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опосредованное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часто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пассивное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соучастие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в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совершаемом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имени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его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членов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преступлении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играет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ключевую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роль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осмысления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тоталитаризма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преодоления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его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последствий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.</w:t>
      </w:r>
    </w:p>
    <w:p w:rsidR="00ED0C36" w:rsidRPr="00E5299C" w:rsidRDefault="00ED0C36" w:rsidP="00ED0C36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Отсюда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следует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«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коллективное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покаяние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» —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проблематичное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мероприятие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как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держится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категории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коллективной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вины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распространяет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индивидуальную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вину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общность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обычно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чревато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ее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размыванием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манипуляциями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Адекватной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реализацией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политической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ответственности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оказываются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принесение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извинений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главой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государства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за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преступления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совершавшиеся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от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имени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этого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государства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, и 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выплата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компенсаций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5299C">
        <w:rPr>
          <w:rFonts w:ascii="Arial" w:eastAsia="Times New Roman" w:hAnsi="Arial" w:cs="Arial"/>
          <w:color w:val="000000"/>
          <w:lang w:eastAsia="cs-CZ"/>
        </w:rPr>
        <w:t>жертвам</w:t>
      </w:r>
      <w:proofErr w:type="spellEnd"/>
      <w:r w:rsidRPr="00E5299C">
        <w:rPr>
          <w:rFonts w:ascii="Arial" w:eastAsia="Times New Roman" w:hAnsi="Arial" w:cs="Arial"/>
          <w:color w:val="000000"/>
          <w:lang w:eastAsia="cs-CZ"/>
        </w:rPr>
        <w:t>.</w:t>
      </w:r>
    </w:p>
    <w:p w:rsidR="00ED0C36" w:rsidRPr="00E5299C" w:rsidRDefault="00ED0C36" w:rsidP="00ED0C36">
      <w:pPr>
        <w:spacing w:line="276" w:lineRule="auto"/>
        <w:rPr>
          <w:rFonts w:ascii="Arial" w:hAnsi="Arial" w:cs="Arial"/>
        </w:rPr>
      </w:pPr>
    </w:p>
    <w:p w:rsidR="006C0F94" w:rsidRDefault="006C0F94"/>
    <w:sectPr w:rsidR="006C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6"/>
    <w:rsid w:val="0017778C"/>
    <w:rsid w:val="00284ADC"/>
    <w:rsid w:val="004723B2"/>
    <w:rsid w:val="005746AE"/>
    <w:rsid w:val="006C0F94"/>
    <w:rsid w:val="0090244B"/>
    <w:rsid w:val="00971551"/>
    <w:rsid w:val="00B63ED2"/>
    <w:rsid w:val="00C63674"/>
    <w:rsid w:val="00E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2634"/>
  <w15:chartTrackingRefBased/>
  <w15:docId w15:val="{F1D740AB-0361-4762-95A3-A709C8A6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2023-11-19T06:49:00Z</dcterms:created>
  <dcterms:modified xsi:type="dcterms:W3CDTF">2023-11-20T16:58:00Z</dcterms:modified>
</cp:coreProperties>
</file>