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431" w14:textId="6D2704BA" w:rsidR="00571ABD" w:rsidRPr="00191C14" w:rsidRDefault="00191C14" w:rsidP="00941AAA">
      <w:pPr>
        <w:pStyle w:val="Nzevspolenosti"/>
        <w:jc w:val="left"/>
        <w:rPr>
          <w:sz w:val="44"/>
          <w:szCs w:val="44"/>
        </w:rPr>
      </w:pPr>
      <w:r w:rsidRPr="00191C14">
        <w:rPr>
          <w:sz w:val="44"/>
          <w:szCs w:val="44"/>
        </w:rPr>
        <w:t>Odborné praxe</w:t>
      </w:r>
    </w:p>
    <w:p w14:paraId="08C5FBD5" w14:textId="2704806B" w:rsidR="00571ABD" w:rsidRPr="00AB4F20" w:rsidRDefault="00191C14" w:rsidP="00191C14">
      <w:r>
        <w:t>KFS FF UK 20</w:t>
      </w:r>
      <w:r w:rsidR="007F5D18">
        <w:t>24</w:t>
      </w:r>
      <w:r w:rsidR="000C7207">
        <w:t>-25</w:t>
      </w:r>
      <w:r>
        <w:t xml:space="preserve">, vyučující: Tereza </w:t>
      </w:r>
      <w:proofErr w:type="spellStart"/>
      <w:r>
        <w:t>Czesany</w:t>
      </w:r>
      <w:proofErr w:type="spellEnd"/>
      <w:r>
        <w:t xml:space="preserve"> Dvořáková (tereza.dvorakova@ff.cuni.cz)</w:t>
      </w:r>
    </w:p>
    <w:p w14:paraId="2E5ADE6A" w14:textId="4779F6B2" w:rsidR="00571ABD" w:rsidRPr="00AB4F20" w:rsidRDefault="00191C14">
      <w:pPr>
        <w:pStyle w:val="Nadpis1"/>
      </w:pPr>
      <w:r>
        <w:t>nabídka odborné stáže</w:t>
      </w:r>
    </w:p>
    <w:p w14:paraId="6F135FA6" w14:textId="1ADBB63B" w:rsidR="00571ABD" w:rsidRPr="00AB4F20" w:rsidRDefault="00191C14">
      <w:pPr>
        <w:pStyle w:val="Nadpis2"/>
      </w:pPr>
      <w:r>
        <w:t>Instituce</w:t>
      </w:r>
    </w:p>
    <w:tbl>
      <w:tblPr>
        <w:tblStyle w:val="Sestava"/>
        <w:tblW w:w="5095" w:type="pct"/>
        <w:tblLayout w:type="fixed"/>
        <w:tblLook w:val="0680" w:firstRow="0" w:lastRow="0" w:firstColumn="1" w:lastColumn="0" w:noHBand="1" w:noVBand="1"/>
        <w:tblDescription w:val="Tabulka kontaktních údajů"/>
      </w:tblPr>
      <w:tblGrid>
        <w:gridCol w:w="2689"/>
        <w:gridCol w:w="7803"/>
        <w:gridCol w:w="20"/>
        <w:gridCol w:w="22"/>
        <w:gridCol w:w="81"/>
        <w:gridCol w:w="25"/>
        <w:gridCol w:w="25"/>
      </w:tblGrid>
      <w:tr w:rsidR="00571ABD" w:rsidRPr="00AB4F20" w14:paraId="384254FD" w14:textId="77777777" w:rsidTr="00AF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4946A9" w14:textId="71B74736" w:rsidR="00571ABD" w:rsidRPr="00AB4F20" w:rsidRDefault="00133CB9" w:rsidP="004A4768">
            <w:pPr>
              <w:pStyle w:val="Nadpis3"/>
            </w:pPr>
            <w:r>
              <w:t>Instituce/ o</w:t>
            </w:r>
            <w:r w:rsidR="00191C14">
              <w:t>ddělení</w:t>
            </w:r>
          </w:p>
        </w:tc>
        <w:tc>
          <w:tcPr>
            <w:tcW w:w="7802" w:type="dxa"/>
          </w:tcPr>
          <w:p w14:paraId="772895D6" w14:textId="38F63BC5" w:rsidR="00571ABD" w:rsidRPr="00AB4F20" w:rsidRDefault="00075EB3" w:rsidP="00AF2620">
            <w:pPr>
              <w:ind w:right="22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Kino Kavalírka</w:t>
            </w:r>
          </w:p>
        </w:tc>
        <w:tc>
          <w:tcPr>
            <w:tcW w:w="148" w:type="dxa"/>
            <w:gridSpan w:val="4"/>
          </w:tcPr>
          <w:p w14:paraId="6B0927C7" w14:textId="62C54BC3" w:rsidR="00571ABD" w:rsidRPr="00AB4F20" w:rsidRDefault="00571ABD" w:rsidP="004A4768">
            <w:pPr>
              <w:pStyle w:val="Nadpis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5947F301" w14:textId="675FD63B" w:rsidR="00571ABD" w:rsidRPr="00AB4F20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C14" w:rsidRPr="00AB4F20" w14:paraId="6BEF4986" w14:textId="77777777" w:rsidTr="00AF262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41FBFD" w14:textId="065F8154" w:rsidR="00191C14" w:rsidRPr="00AB4F20" w:rsidRDefault="00191C14" w:rsidP="00D20B45">
            <w:pPr>
              <w:pStyle w:val="Nadpis3"/>
            </w:pPr>
            <w:r>
              <w:t>Kdo jsme</w:t>
            </w:r>
          </w:p>
        </w:tc>
        <w:tc>
          <w:tcPr>
            <w:tcW w:w="7802" w:type="dxa"/>
          </w:tcPr>
          <w:p w14:paraId="5B6CBEF9" w14:textId="5BF764D8" w:rsidR="00191C14" w:rsidRPr="00AB4F20" w:rsidRDefault="00075EB3" w:rsidP="00075EB3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Jsme skupina spřátelených audiovizuálních projektů spolku krutón, </w:t>
            </w:r>
            <w:proofErr w:type="spellStart"/>
            <w:r>
              <w:t>z.s</w:t>
            </w:r>
            <w:proofErr w:type="spellEnd"/>
            <w:r>
              <w:t>. a společnosti bujón s.r.o. (Kino Kavalírka, Audiovizuální centrum /vzdělávání profesionálů/, Audiovizuální HUB /audiovizuální výchov</w:t>
            </w:r>
            <w:r w:rsidR="00941AAA">
              <w:t>a</w:t>
            </w:r>
            <w:r>
              <w:t xml:space="preserve">/, distribuce filmů, nový festival MFF BOO, </w:t>
            </w:r>
            <w:proofErr w:type="spellStart"/>
            <w:r>
              <w:t>Cinemini</w:t>
            </w:r>
            <w:proofErr w:type="spellEnd"/>
            <w:r>
              <w:t xml:space="preserve">). </w:t>
            </w:r>
          </w:p>
        </w:tc>
        <w:tc>
          <w:tcPr>
            <w:tcW w:w="123" w:type="dxa"/>
            <w:gridSpan w:val="3"/>
          </w:tcPr>
          <w:p w14:paraId="75E73AC9" w14:textId="77777777" w:rsidR="00191C14" w:rsidRPr="00AB4F20" w:rsidRDefault="00191C14" w:rsidP="00D20B45">
            <w:pPr>
              <w:pStyle w:val="Nadpis3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" w:type="dxa"/>
          </w:tcPr>
          <w:p w14:paraId="42C71EA4" w14:textId="77777777" w:rsidR="00191C14" w:rsidRPr="00AB4F20" w:rsidRDefault="00191C14" w:rsidP="00D20B45">
            <w:pPr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:rsidRPr="00AB4F20" w14:paraId="7930D44B" w14:textId="77777777" w:rsidTr="00AF2620">
        <w:trPr>
          <w:gridAfter w:val="3"/>
          <w:wAfter w:w="1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813702" w14:textId="77777777" w:rsidR="004A4768" w:rsidRPr="004E33FF" w:rsidRDefault="00191C14" w:rsidP="00B109B2">
            <w:pPr>
              <w:pStyle w:val="Nadpis3"/>
            </w:pPr>
            <w:r w:rsidRPr="004E33FF">
              <w:t>Kontaktní osoba</w:t>
            </w:r>
          </w:p>
          <w:p w14:paraId="691458BE" w14:textId="00A95991" w:rsidR="004E33FF" w:rsidRPr="004E33FF" w:rsidRDefault="004E33FF" w:rsidP="004E33FF">
            <w:pPr>
              <w:pStyle w:val="Nadpis3"/>
            </w:pPr>
            <w:r>
              <w:t>E</w:t>
            </w:r>
            <w:r w:rsidRPr="004E33FF">
              <w:t>-mail:</w:t>
            </w:r>
          </w:p>
        </w:tc>
        <w:tc>
          <w:tcPr>
            <w:tcW w:w="7802" w:type="dxa"/>
          </w:tcPr>
          <w:p w14:paraId="36C8C338" w14:textId="403A5DF8" w:rsidR="004A4768" w:rsidRDefault="00075EB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Filip </w:t>
            </w:r>
            <w:proofErr w:type="spellStart"/>
            <w:r>
              <w:rPr>
                <w:sz w:val="18"/>
                <w:szCs w:val="14"/>
              </w:rPr>
              <w:t>Kršiak</w:t>
            </w:r>
            <w:proofErr w:type="spellEnd"/>
          </w:p>
          <w:p w14:paraId="4C9D5A86" w14:textId="2C878C17" w:rsidR="004E33FF" w:rsidRPr="00A91068" w:rsidRDefault="00075EB3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filip@krutonfilm.cz</w:t>
            </w:r>
          </w:p>
        </w:tc>
        <w:tc>
          <w:tcPr>
            <w:tcW w:w="20" w:type="dxa"/>
          </w:tcPr>
          <w:p w14:paraId="4BA696ED" w14:textId="11F65E92" w:rsidR="004A4768" w:rsidRPr="00A91068" w:rsidRDefault="004A4768" w:rsidP="00AF2620">
            <w:pPr>
              <w:pStyle w:val="Nadpis3"/>
              <w:ind w:right="3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22" w:type="dxa"/>
          </w:tcPr>
          <w:p w14:paraId="55AD7AD5" w14:textId="7BDDB583" w:rsidR="004A4768" w:rsidRDefault="004A4768" w:rsidP="004E33FF">
            <w:pPr>
              <w:ind w:left="2" w:right="1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  <w:p w14:paraId="50F8F08B" w14:textId="36FF2083" w:rsidR="004E33FF" w:rsidRPr="00A91068" w:rsidRDefault="004E33FF" w:rsidP="00A91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p w14:paraId="614D2C3E" w14:textId="666D946E" w:rsidR="00571ABD" w:rsidRPr="00AB4F20" w:rsidRDefault="00191C14">
      <w:pPr>
        <w:pStyle w:val="Nadpis2"/>
      </w:pPr>
      <w:r>
        <w:t>Doba konání stáže</w:t>
      </w:r>
    </w:p>
    <w:tbl>
      <w:tblPr>
        <w:tblStyle w:val="Sestava"/>
        <w:tblW w:w="5000" w:type="pct"/>
        <w:tblLayout w:type="fixed"/>
        <w:tblLook w:val="0620" w:firstRow="1" w:lastRow="0" w:firstColumn="0" w:lastColumn="0" w:noHBand="1" w:noVBand="1"/>
        <w:tblDescription w:val="Tabulka krátkodobých úkolů"/>
      </w:tblPr>
      <w:tblGrid>
        <w:gridCol w:w="5947"/>
        <w:gridCol w:w="4410"/>
        <w:gridCol w:w="109"/>
      </w:tblGrid>
      <w:tr w:rsidR="00571ABD" w:rsidRPr="00AB4F20" w14:paraId="01CDED3D" w14:textId="77777777" w:rsidTr="0007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7" w:type="dxa"/>
          </w:tcPr>
          <w:p w14:paraId="68A72F0C" w14:textId="0EB23626" w:rsidR="00571ABD" w:rsidRPr="00AB4F20" w:rsidRDefault="00191C14" w:rsidP="004A4768">
            <w:pPr>
              <w:pStyle w:val="Nadpis3"/>
            </w:pPr>
            <w:r>
              <w:t>Termín</w:t>
            </w:r>
          </w:p>
        </w:tc>
        <w:tc>
          <w:tcPr>
            <w:tcW w:w="4410" w:type="dxa"/>
          </w:tcPr>
          <w:p w14:paraId="70C4C81B" w14:textId="475F8EA2" w:rsidR="00571ABD" w:rsidRPr="00AB4F20" w:rsidRDefault="00191C14" w:rsidP="004A4768">
            <w:pPr>
              <w:pStyle w:val="Nadpis3"/>
            </w:pPr>
            <w:r>
              <w:t>Délka</w:t>
            </w:r>
          </w:p>
        </w:tc>
        <w:tc>
          <w:tcPr>
            <w:tcW w:w="109" w:type="dxa"/>
          </w:tcPr>
          <w:p w14:paraId="483DB177" w14:textId="2D96CEFD" w:rsidR="00571ABD" w:rsidRPr="00AB4F20" w:rsidRDefault="00571ABD" w:rsidP="004A4768">
            <w:pPr>
              <w:pStyle w:val="Nadpis3"/>
            </w:pPr>
          </w:p>
        </w:tc>
      </w:tr>
      <w:tr w:rsidR="00571ABD" w:rsidRPr="00AB4F20" w14:paraId="2EF3B34B" w14:textId="77777777" w:rsidTr="00075EB3">
        <w:tc>
          <w:tcPr>
            <w:tcW w:w="5947" w:type="dxa"/>
          </w:tcPr>
          <w:p w14:paraId="73C3A67F" w14:textId="14ACB2F2" w:rsidR="00571ABD" w:rsidRPr="00AB4F20" w:rsidRDefault="00191C14">
            <w:r>
              <w:t>únor – červen 202</w:t>
            </w:r>
            <w:r w:rsidR="007F5D18">
              <w:t>4</w:t>
            </w:r>
          </w:p>
        </w:tc>
        <w:tc>
          <w:tcPr>
            <w:tcW w:w="4410" w:type="dxa"/>
          </w:tcPr>
          <w:p w14:paraId="33D73F90" w14:textId="7DB43D49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63AE40AA" w14:textId="280F4BC8" w:rsidR="00571ABD" w:rsidRPr="00AB4F20" w:rsidRDefault="00571ABD"/>
        </w:tc>
      </w:tr>
      <w:tr w:rsidR="00571ABD" w:rsidRPr="00AB4F20" w14:paraId="00F63AB3" w14:textId="77777777" w:rsidTr="00075EB3">
        <w:tc>
          <w:tcPr>
            <w:tcW w:w="5947" w:type="dxa"/>
          </w:tcPr>
          <w:p w14:paraId="56320F8C" w14:textId="497D2BE8" w:rsidR="00571ABD" w:rsidRPr="00AB4F20" w:rsidRDefault="00191C14">
            <w:r>
              <w:t>červenec – září 202</w:t>
            </w:r>
            <w:r w:rsidR="007F5D18">
              <w:t>4</w:t>
            </w:r>
          </w:p>
        </w:tc>
        <w:tc>
          <w:tcPr>
            <w:tcW w:w="4410" w:type="dxa"/>
          </w:tcPr>
          <w:p w14:paraId="598B5CC1" w14:textId="737CAF96" w:rsidR="00571ABD" w:rsidRPr="00AB4F20" w:rsidRDefault="00191C14">
            <w:r>
              <w:t>min. 80 hodin</w:t>
            </w:r>
          </w:p>
        </w:tc>
        <w:tc>
          <w:tcPr>
            <w:tcW w:w="109" w:type="dxa"/>
          </w:tcPr>
          <w:p w14:paraId="52722B5C" w14:textId="7700F028" w:rsidR="00571ABD" w:rsidRPr="00AB4F20" w:rsidRDefault="00571ABD"/>
        </w:tc>
      </w:tr>
    </w:tbl>
    <w:p w14:paraId="4A8AD1FC" w14:textId="09A08E4E" w:rsidR="00191C14" w:rsidRDefault="00191C14" w:rsidP="00075EB3">
      <w:pPr>
        <w:pStyle w:val="Nadpis2"/>
      </w:pPr>
      <w:r>
        <w:t>Obsah stáže</w:t>
      </w:r>
    </w:p>
    <w:p w14:paraId="70EB9155" w14:textId="07B4B2E1" w:rsidR="00191C14" w:rsidRDefault="00075EB3" w:rsidP="00191C14">
      <w:r>
        <w:t>V programovém oddělení kina se soustředíme na nedistribuční nabídku. Jedná se o kreativní</w:t>
      </w:r>
      <w:r w:rsidR="00941AAA">
        <w:t>, ale i praktickou</w:t>
      </w:r>
      <w:r>
        <w:t xml:space="preserve"> stáž. Stážista</w:t>
      </w:r>
      <w:r w:rsidR="00941AAA">
        <w:t>/</w:t>
      </w:r>
      <w:proofErr w:type="spellStart"/>
      <w:r w:rsidR="00941AAA">
        <w:t>ka</w:t>
      </w:r>
      <w:proofErr w:type="spellEnd"/>
      <w:r>
        <w:t xml:space="preserve"> bude mít za úkol realizovat náplň specifické přehlídky či připravit pravidelný cyklus v kině, dle vzájemné dohody. Jsme otevření audiovizuálním projektům mimo klasický film.</w:t>
      </w:r>
    </w:p>
    <w:p w14:paraId="29AD1010" w14:textId="7C991359" w:rsidR="00191C14" w:rsidRPr="00AB4F20" w:rsidRDefault="00191C14" w:rsidP="00191C14">
      <w:pPr>
        <w:pStyle w:val="Nadpis2"/>
      </w:pPr>
      <w:r>
        <w:t>Co se stážista dozví, naučí…</w:t>
      </w:r>
    </w:p>
    <w:p w14:paraId="38EAFB07" w14:textId="3A3F173D" w:rsidR="00191C14" w:rsidRDefault="003B126D" w:rsidP="00191C14">
      <w:r>
        <w:t>Práce v programovém oddělení přináší prohloubení dramaturgického i projektového myšlení, orientaci ve specifických programových cyklech, specifika jednání s českými či zahraničními majiteli práv.</w:t>
      </w:r>
    </w:p>
    <w:p w14:paraId="30167595" w14:textId="5C61B1E8" w:rsidR="00191C14" w:rsidRPr="00AB4F20" w:rsidRDefault="00191C14" w:rsidP="00191C14">
      <w:pPr>
        <w:pStyle w:val="Nadpis2"/>
      </w:pPr>
      <w:r>
        <w:t>Místo výkonu stáže</w:t>
      </w:r>
    </w:p>
    <w:p w14:paraId="761C2077" w14:textId="216B4D2A" w:rsidR="00191C14" w:rsidRDefault="00075EB3" w:rsidP="00191C14">
      <w:r w:rsidRPr="00075EB3">
        <w:t>Kino Kavalírka (Praha 5, Plzeňská 210)</w:t>
      </w:r>
    </w:p>
    <w:p w14:paraId="446DA8D1" w14:textId="0A1C0464" w:rsidR="00191C14" w:rsidRPr="00AB4F20" w:rsidRDefault="00191C14" w:rsidP="00191C14">
      <w:pPr>
        <w:pStyle w:val="Nadpis2"/>
      </w:pPr>
      <w:r>
        <w:t>Co by měl stážista už umět/znát</w:t>
      </w:r>
    </w:p>
    <w:p w14:paraId="2AD4E54E" w14:textId="41BC497B" w:rsidR="00191C14" w:rsidRDefault="00075EB3" w:rsidP="00191C14">
      <w:r w:rsidRPr="00075EB3">
        <w:t>Organizační schopnosti, pečlivost, proaktivní přístup.</w:t>
      </w:r>
    </w:p>
    <w:p w14:paraId="103E3840" w14:textId="04C66F3C" w:rsidR="00191C14" w:rsidRPr="00AB4F20" w:rsidRDefault="00191C14" w:rsidP="00191C14">
      <w:pPr>
        <w:pStyle w:val="Nadpis2"/>
      </w:pPr>
      <w:r>
        <w:t>Bonusy</w:t>
      </w:r>
    </w:p>
    <w:p w14:paraId="62B2EB3C" w14:textId="56BC504B" w:rsidR="00191C14" w:rsidRPr="00191C14" w:rsidRDefault="00075EB3" w:rsidP="00075EB3">
      <w:r w:rsidRPr="00075EB3">
        <w:t>Možnost dlouhodobé spolupráce po ukončení praxe, spolupráce na jiných našich projektech.</w:t>
      </w:r>
      <w:r>
        <w:t xml:space="preserve"> Vstupenky do kina a na jiné naše akce.</w:t>
      </w:r>
      <w:r w:rsidR="00941AAA">
        <w:t xml:space="preserve"> </w:t>
      </w:r>
    </w:p>
    <w:sectPr w:rsidR="00191C14" w:rsidRPr="00191C14" w:rsidSect="00AB4F20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4C27" w14:textId="77777777" w:rsidR="00E72136" w:rsidRDefault="00E72136">
      <w:r>
        <w:separator/>
      </w:r>
    </w:p>
  </w:endnote>
  <w:endnote w:type="continuationSeparator" w:id="0">
    <w:p w14:paraId="6C31B7A5" w14:textId="77777777" w:rsidR="00E72136" w:rsidRDefault="00E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FB04" w14:textId="77777777" w:rsidR="00571ABD" w:rsidRDefault="000F739B">
    <w:pPr>
      <w:pStyle w:val="Zpat"/>
    </w:pPr>
    <w:r>
      <w:rPr>
        <w:lang w:bidi="cs-CZ"/>
      </w:rPr>
      <w:t xml:space="preserve">Stránka |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165889">
      <w:rPr>
        <w:noProof/>
        <w:lang w:bidi="cs-CZ"/>
      </w:rPr>
      <w:t>3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8B94" w14:textId="77777777" w:rsidR="00E72136" w:rsidRDefault="00E72136">
      <w:r>
        <w:separator/>
      </w:r>
    </w:p>
  </w:footnote>
  <w:footnote w:type="continuationSeparator" w:id="0">
    <w:p w14:paraId="1B252AFB" w14:textId="77777777" w:rsidR="00E72136" w:rsidRDefault="00E7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110">
    <w:abstractNumId w:val="9"/>
  </w:num>
  <w:num w:numId="2" w16cid:durableId="694892269">
    <w:abstractNumId w:val="7"/>
  </w:num>
  <w:num w:numId="3" w16cid:durableId="1619919661">
    <w:abstractNumId w:val="6"/>
  </w:num>
  <w:num w:numId="4" w16cid:durableId="1879396748">
    <w:abstractNumId w:val="5"/>
  </w:num>
  <w:num w:numId="5" w16cid:durableId="216597656">
    <w:abstractNumId w:val="4"/>
  </w:num>
  <w:num w:numId="6" w16cid:durableId="184441483">
    <w:abstractNumId w:val="8"/>
  </w:num>
  <w:num w:numId="7" w16cid:durableId="1373769655">
    <w:abstractNumId w:val="3"/>
  </w:num>
  <w:num w:numId="8" w16cid:durableId="2083403938">
    <w:abstractNumId w:val="2"/>
  </w:num>
  <w:num w:numId="9" w16cid:durableId="2089881048">
    <w:abstractNumId w:val="1"/>
  </w:num>
  <w:num w:numId="10" w16cid:durableId="933052614">
    <w:abstractNumId w:val="0"/>
  </w:num>
  <w:num w:numId="11" w16cid:durableId="438261361">
    <w:abstractNumId w:val="11"/>
  </w:num>
  <w:num w:numId="12" w16cid:durableId="1340767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4"/>
    <w:rsid w:val="00003E29"/>
    <w:rsid w:val="00031B80"/>
    <w:rsid w:val="000466A6"/>
    <w:rsid w:val="0005386B"/>
    <w:rsid w:val="00075EB3"/>
    <w:rsid w:val="000C3800"/>
    <w:rsid w:val="000C7207"/>
    <w:rsid w:val="000F13B8"/>
    <w:rsid w:val="000F739B"/>
    <w:rsid w:val="00133CB9"/>
    <w:rsid w:val="00156DFB"/>
    <w:rsid w:val="00165889"/>
    <w:rsid w:val="00176D14"/>
    <w:rsid w:val="00191C14"/>
    <w:rsid w:val="001B7FE7"/>
    <w:rsid w:val="001C795B"/>
    <w:rsid w:val="001D6F3F"/>
    <w:rsid w:val="001F039C"/>
    <w:rsid w:val="00237E27"/>
    <w:rsid w:val="00267213"/>
    <w:rsid w:val="002B07FF"/>
    <w:rsid w:val="002C008D"/>
    <w:rsid w:val="003111CB"/>
    <w:rsid w:val="00383C29"/>
    <w:rsid w:val="003A12B5"/>
    <w:rsid w:val="003A676E"/>
    <w:rsid w:val="003B126D"/>
    <w:rsid w:val="00401DEC"/>
    <w:rsid w:val="00413740"/>
    <w:rsid w:val="004412CB"/>
    <w:rsid w:val="0048263E"/>
    <w:rsid w:val="004835D4"/>
    <w:rsid w:val="004A1D74"/>
    <w:rsid w:val="004A4768"/>
    <w:rsid w:val="004D0129"/>
    <w:rsid w:val="004E33FF"/>
    <w:rsid w:val="004F7334"/>
    <w:rsid w:val="00571ABD"/>
    <w:rsid w:val="00602D15"/>
    <w:rsid w:val="0068098F"/>
    <w:rsid w:val="006952EB"/>
    <w:rsid w:val="006D65B0"/>
    <w:rsid w:val="006E281C"/>
    <w:rsid w:val="0070244F"/>
    <w:rsid w:val="007510B2"/>
    <w:rsid w:val="007E2085"/>
    <w:rsid w:val="007F5D18"/>
    <w:rsid w:val="00801057"/>
    <w:rsid w:val="00842DEE"/>
    <w:rsid w:val="00860BE1"/>
    <w:rsid w:val="00875DA4"/>
    <w:rsid w:val="008966BE"/>
    <w:rsid w:val="008A30CC"/>
    <w:rsid w:val="008D106E"/>
    <w:rsid w:val="00917EAE"/>
    <w:rsid w:val="00941AAA"/>
    <w:rsid w:val="00A72FB3"/>
    <w:rsid w:val="00A91068"/>
    <w:rsid w:val="00AB4F20"/>
    <w:rsid w:val="00AE6673"/>
    <w:rsid w:val="00AF2620"/>
    <w:rsid w:val="00AF4CE8"/>
    <w:rsid w:val="00B109B2"/>
    <w:rsid w:val="00BA5045"/>
    <w:rsid w:val="00C048FB"/>
    <w:rsid w:val="00C2505B"/>
    <w:rsid w:val="00C464FA"/>
    <w:rsid w:val="00C5634E"/>
    <w:rsid w:val="00D11F1F"/>
    <w:rsid w:val="00DC4535"/>
    <w:rsid w:val="00E365B1"/>
    <w:rsid w:val="00E72136"/>
    <w:rsid w:val="00E751F1"/>
    <w:rsid w:val="00EF16BE"/>
    <w:rsid w:val="00F31EC2"/>
    <w:rsid w:val="00F548B8"/>
    <w:rsid w:val="00F76CD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21029"/>
  <w15:chartTrackingRefBased/>
  <w15:docId w15:val="{E20FC2E2-2BF8-4684-A2AC-0F12443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4FA"/>
    <w:rPr>
      <w:szCs w:val="18"/>
    </w:rPr>
  </w:style>
  <w:style w:type="paragraph" w:styleId="Nadpis1">
    <w:name w:val="heading 1"/>
    <w:basedOn w:val="Normln"/>
    <w:next w:val="Normln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Svtltabulkasmkou1zvraznn1">
    <w:name w:val="Grid Table 1 Light Accent 1"/>
    <w:aliases w:val="Employee status"/>
    <w:basedOn w:val="Normlntabul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Zpat">
    <w:name w:val="footer"/>
    <w:basedOn w:val="Normln"/>
    <w:link w:val="Zpat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ZpatChar">
    <w:name w:val="Zápatí Char"/>
    <w:basedOn w:val="Standardnpsmoodstavce"/>
    <w:link w:val="Zpat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Pr>
      <w:b/>
      <w:b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"/>
    <w:uiPriority w:val="2"/>
    <w:qFormat/>
    <w:pPr>
      <w:jc w:val="center"/>
    </w:pPr>
    <w:rPr>
      <w:noProof/>
    </w:rPr>
  </w:style>
  <w:style w:type="table" w:styleId="Svtltabulkasmkou1">
    <w:name w:val="Grid Table 1 Light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eznamu1zvraznn6">
    <w:name w:val="List Table 1 Light Accent 6"/>
    <w:basedOn w:val="Normlntabul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6">
    <w:name w:val="List Table 6 Colorful"/>
    <w:basedOn w:val="Normlntabul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">
    <w:name w:val="List Table 2"/>
    <w:basedOn w:val="Normlntabul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2zvraznn3">
    <w:name w:val="List Table 2 Accent 3"/>
    <w:basedOn w:val="Normlntabul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875DA4"/>
    <w:pPr>
      <w:spacing w:before="0" w:after="0"/>
    </w:pPr>
  </w:style>
  <w:style w:type="paragraph" w:customStyle="1" w:styleId="Nzevspolenosti">
    <w:name w:val="Název společnosti"/>
    <w:basedOn w:val="Normln"/>
    <w:next w:val="Normln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02D15"/>
  </w:style>
  <w:style w:type="paragraph" w:styleId="Textvbloku">
    <w:name w:val="Block Text"/>
    <w:basedOn w:val="Normln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02D15"/>
    <w:rPr>
      <w:color w:val="000000" w:themeColor="text1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2D1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2D15"/>
    <w:rPr>
      <w:color w:val="000000" w:themeColor="text1"/>
      <w:szCs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02D15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02D15"/>
    <w:rPr>
      <w:color w:val="000000" w:themeColor="text1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2D15"/>
    <w:rPr>
      <w:color w:val="000000" w:themeColor="text1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02D15"/>
    <w:rPr>
      <w:color w:val="000000" w:themeColor="text1"/>
      <w:sz w:val="16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r">
    <w:name w:val="Closing"/>
    <w:basedOn w:val="Normln"/>
    <w:link w:val="Zv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02D15"/>
    <w:rPr>
      <w:color w:val="000000" w:themeColor="text1"/>
      <w:szCs w:val="18"/>
    </w:rPr>
  </w:style>
  <w:style w:type="table" w:styleId="Barevnmka">
    <w:name w:val="Colorful Grid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2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2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2D1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02D15"/>
  </w:style>
  <w:style w:type="character" w:customStyle="1" w:styleId="DatumChar">
    <w:name w:val="Datum Char"/>
    <w:basedOn w:val="Standardnpsmoodstavce"/>
    <w:link w:val="Datum"/>
    <w:uiPriority w:val="99"/>
    <w:semiHidden/>
    <w:rsid w:val="00602D15"/>
    <w:rPr>
      <w:color w:val="000000" w:themeColor="text1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draznn">
    <w:name w:val="Emphasis"/>
    <w:basedOn w:val="Standardnpsmoodstavce"/>
    <w:uiPriority w:val="20"/>
    <w:semiHidden/>
    <w:unhideWhenUsed/>
    <w:rsid w:val="00602D1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02D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D15"/>
    <w:rPr>
      <w:color w:val="000000" w:themeColor="text1"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mkou3">
    <w:name w:val="Grid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602D15"/>
  </w:style>
  <w:style w:type="paragraph" w:styleId="AdresaHTML">
    <w:name w:val="HTML Address"/>
    <w:basedOn w:val="Normln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02D1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02D1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02D15"/>
    <w:rPr>
      <w:color w:val="2998E3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02D15"/>
  </w:style>
  <w:style w:type="paragraph" w:styleId="Seznam">
    <w:name w:val="List"/>
    <w:basedOn w:val="Normln"/>
    <w:uiPriority w:val="99"/>
    <w:semiHidden/>
    <w:unhideWhenUsed/>
    <w:rsid w:val="00602D1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02D1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02D1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02D1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02D1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02D1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lkaseznamu3">
    <w:name w:val="List Table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1">
    <w:name w:val="List Table 6 Colorful Accent 1"/>
    <w:basedOn w:val="Normlntabul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web">
    <w:name w:val="Normal (Web)"/>
    <w:basedOn w:val="Normln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602D15"/>
  </w:style>
  <w:style w:type="table" w:styleId="Prosttabulka1">
    <w:name w:val="Plain Table 1"/>
    <w:basedOn w:val="Normlntabul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02D15"/>
  </w:style>
  <w:style w:type="character" w:customStyle="1" w:styleId="OslovenChar">
    <w:name w:val="Oslovení Char"/>
    <w:basedOn w:val="Standardnpsmoodstavce"/>
    <w:link w:val="Osloven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Standardnpsmoodstavce"/>
    <w:uiPriority w:val="22"/>
    <w:semiHidden/>
    <w:unhideWhenUsed/>
    <w:qFormat/>
    <w:rsid w:val="00602D1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02D1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02D1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02D15"/>
  </w:style>
  <w:style w:type="paragraph" w:styleId="Obsah2">
    <w:name w:val="toc 2"/>
    <w:basedOn w:val="Normln"/>
    <w:next w:val="Normln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02D15"/>
    <w:pPr>
      <w:ind w:left="1760"/>
    </w:pPr>
  </w:style>
  <w:style w:type="table" w:customStyle="1" w:styleId="Sestava">
    <w:name w:val="Sestava"/>
    <w:basedOn w:val="Normlntabul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OT\AppData\Roaming\Microsoft\Templates\Sestava%20stavu%20zam&#283;stnanc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0EE4700-DB3A-4BAD-8203-4E4F32DE6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E1ACF-0BC5-4ED0-B599-26FFED10F5A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stavu zaměstnance.dotx</Template>
  <TotalTime>2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DVORAKOT</dc:creator>
  <cp:lastModifiedBy>Tereza CZESANY DVOŘÁKOVÁ</cp:lastModifiedBy>
  <cp:revision>5</cp:revision>
  <dcterms:created xsi:type="dcterms:W3CDTF">2024-11-13T17:56:00Z</dcterms:created>
  <dcterms:modified xsi:type="dcterms:W3CDTF">2024-11-14T09:05:00Z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