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F9" w:rsidRPr="009C6517" w:rsidRDefault="00811BF9" w:rsidP="00811BF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6517">
        <w:rPr>
          <w:i/>
        </w:rPr>
        <w:t xml:space="preserve">příloha ke Směrnici děkana č. </w:t>
      </w:r>
      <w:r>
        <w:rPr>
          <w:i/>
        </w:rPr>
        <w:t>1/2011</w:t>
      </w:r>
      <w:r w:rsidRPr="009C6517">
        <w:rPr>
          <w:i/>
        </w:rPr>
        <w:t xml:space="preserve">      </w:t>
      </w:r>
    </w:p>
    <w:p w:rsidR="00811BF9" w:rsidRPr="009C6517" w:rsidRDefault="00811BF9" w:rsidP="00811BF9">
      <w:pPr>
        <w:jc w:val="center"/>
        <w:rPr>
          <w:i/>
        </w:rPr>
      </w:pPr>
      <w:proofErr w:type="gramStart"/>
      <w:r w:rsidRPr="009C6517">
        <w:rPr>
          <w:rFonts w:ascii="Bookman Old Style" w:hAnsi="Bookman Old Style"/>
          <w:b/>
          <w:sz w:val="28"/>
          <w:szCs w:val="28"/>
          <w:u w:val="single"/>
        </w:rPr>
        <w:t>POVINNĚ  VOLITELNÝ</w:t>
      </w:r>
      <w:proofErr w:type="gramEnd"/>
      <w:r w:rsidRPr="009C6517">
        <w:rPr>
          <w:rFonts w:ascii="Bookman Old Style" w:hAnsi="Bookman Old Style"/>
          <w:b/>
          <w:sz w:val="28"/>
          <w:szCs w:val="28"/>
          <w:u w:val="single"/>
        </w:rPr>
        <w:t xml:space="preserve">  KURS</w:t>
      </w:r>
    </w:p>
    <w:p w:rsidR="00F93ACA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1) Název povinně volitelného kursu:</w:t>
      </w:r>
      <w:r w:rsidR="00F93ACA">
        <w:rPr>
          <w:rFonts w:ascii="Bookman Old Style" w:hAnsi="Bookman Old Style"/>
          <w:b/>
          <w:sz w:val="28"/>
          <w:szCs w:val="28"/>
        </w:rPr>
        <w:t xml:space="preserve"> </w:t>
      </w:r>
    </w:p>
    <w:p w:rsidR="00811BF9" w:rsidRPr="00F93ACA" w:rsidRDefault="00F93ACA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F93ACA">
        <w:rPr>
          <w:rFonts w:ascii="Courier New" w:hAnsi="Courier New" w:cs="Courier New"/>
          <w:b/>
          <w:sz w:val="24"/>
          <w:szCs w:val="24"/>
        </w:rPr>
        <w:t>Psychosomatické minimum</w:t>
      </w:r>
      <w:r w:rsidR="007F2FD5">
        <w:rPr>
          <w:rFonts w:ascii="Courier New" w:hAnsi="Courier New" w:cs="Courier New"/>
          <w:b/>
          <w:sz w:val="24"/>
          <w:szCs w:val="24"/>
        </w:rPr>
        <w:t xml:space="preserve">: CNS ve vztahu k </w:t>
      </w:r>
      <w:r w:rsidR="00E5080E">
        <w:rPr>
          <w:rFonts w:ascii="Courier New" w:hAnsi="Courier New" w:cs="Courier New"/>
          <w:b/>
          <w:sz w:val="24"/>
          <w:szCs w:val="24"/>
        </w:rPr>
        <w:t>orgánovým</w:t>
      </w:r>
      <w:r w:rsidR="00C6356B">
        <w:rPr>
          <w:rFonts w:ascii="Courier New" w:hAnsi="Courier New" w:cs="Courier New"/>
          <w:b/>
          <w:sz w:val="24"/>
          <w:szCs w:val="24"/>
        </w:rPr>
        <w:t xml:space="preserve"> systémů</w:t>
      </w:r>
      <w:r w:rsidR="007F2FD5">
        <w:rPr>
          <w:rFonts w:ascii="Courier New" w:hAnsi="Courier New" w:cs="Courier New"/>
          <w:b/>
          <w:sz w:val="24"/>
          <w:szCs w:val="24"/>
        </w:rPr>
        <w:t>m</w:t>
      </w: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 xml:space="preserve">2) </w:t>
      </w:r>
      <w:r>
        <w:rPr>
          <w:rFonts w:ascii="Bookman Old Style" w:hAnsi="Bookman Old Style"/>
          <w:b/>
          <w:sz w:val="28"/>
          <w:szCs w:val="28"/>
        </w:rPr>
        <w:t>Název povinně volitelného kursu v angličtině:</w:t>
      </w:r>
    </w:p>
    <w:p w:rsidR="00F93ACA" w:rsidRPr="00114BDC" w:rsidRDefault="00A42019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114BDC">
        <w:rPr>
          <w:rFonts w:ascii="Courier New" w:hAnsi="Courier New" w:cs="Courier New"/>
          <w:b/>
          <w:sz w:val="24"/>
          <w:szCs w:val="24"/>
        </w:rPr>
        <w:t>Psychosomatic</w:t>
      </w:r>
      <w:proofErr w:type="spellEnd"/>
      <w:r w:rsidRPr="00114BDC">
        <w:rPr>
          <w:rFonts w:ascii="Courier New" w:hAnsi="Courier New" w:cs="Courier New"/>
          <w:b/>
          <w:sz w:val="24"/>
          <w:szCs w:val="24"/>
        </w:rPr>
        <w:t xml:space="preserve"> minimum</w:t>
      </w:r>
      <w:r w:rsidR="00E5080E">
        <w:rPr>
          <w:rFonts w:ascii="Courier New" w:hAnsi="Courier New" w:cs="Courier New"/>
          <w:b/>
          <w:sz w:val="24"/>
          <w:szCs w:val="24"/>
        </w:rPr>
        <w:t xml:space="preserve">: </w:t>
      </w:r>
      <w:r w:rsidR="00E5080E" w:rsidRPr="00E5080E">
        <w:rPr>
          <w:rFonts w:ascii="Courier New" w:hAnsi="Courier New" w:cs="Courier New"/>
          <w:b/>
          <w:sz w:val="24"/>
          <w:szCs w:val="24"/>
        </w:rPr>
        <w:t xml:space="preserve">CNS in </w:t>
      </w:r>
      <w:proofErr w:type="spellStart"/>
      <w:r w:rsidR="00E5080E" w:rsidRPr="00E5080E">
        <w:rPr>
          <w:rFonts w:ascii="Courier New" w:hAnsi="Courier New" w:cs="Courier New"/>
          <w:b/>
          <w:sz w:val="24"/>
          <w:szCs w:val="24"/>
        </w:rPr>
        <w:t>relation</w:t>
      </w:r>
      <w:proofErr w:type="spellEnd"/>
      <w:r w:rsidR="00E5080E" w:rsidRPr="00E5080E">
        <w:rPr>
          <w:rFonts w:ascii="Courier New" w:hAnsi="Courier New" w:cs="Courier New"/>
          <w:b/>
          <w:sz w:val="24"/>
          <w:szCs w:val="24"/>
        </w:rPr>
        <w:t xml:space="preserve"> to </w:t>
      </w:r>
      <w:proofErr w:type="spellStart"/>
      <w:r w:rsidR="00E5080E" w:rsidRPr="00E5080E">
        <w:rPr>
          <w:rFonts w:ascii="Courier New" w:hAnsi="Courier New" w:cs="Courier New"/>
          <w:b/>
          <w:sz w:val="24"/>
          <w:szCs w:val="24"/>
        </w:rPr>
        <w:t>selected</w:t>
      </w:r>
      <w:proofErr w:type="spellEnd"/>
      <w:r w:rsidR="00E5080E" w:rsidRPr="00E5080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5080E" w:rsidRPr="00E5080E">
        <w:rPr>
          <w:rFonts w:ascii="Courier New" w:hAnsi="Courier New" w:cs="Courier New"/>
          <w:b/>
          <w:sz w:val="24"/>
          <w:szCs w:val="24"/>
        </w:rPr>
        <w:t>somatic</w:t>
      </w:r>
      <w:proofErr w:type="spellEnd"/>
      <w:r w:rsidR="00E5080E" w:rsidRPr="00E5080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5080E" w:rsidRPr="00E5080E">
        <w:rPr>
          <w:rFonts w:ascii="Courier New" w:hAnsi="Courier New" w:cs="Courier New"/>
          <w:b/>
          <w:sz w:val="24"/>
          <w:szCs w:val="24"/>
        </w:rPr>
        <w:t>systems</w:t>
      </w:r>
      <w:proofErr w:type="spellEnd"/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</w:t>
      </w:r>
      <w:r w:rsidRPr="009C6517">
        <w:rPr>
          <w:rFonts w:ascii="Bookman Old Style" w:hAnsi="Bookman Old Style"/>
          <w:b/>
          <w:sz w:val="28"/>
          <w:szCs w:val="28"/>
        </w:rPr>
        <w:t>) Jméno, pracoviště a telefon garanta kursu:</w:t>
      </w:r>
    </w:p>
    <w:p w:rsidR="00A42019" w:rsidRPr="00114BDC" w:rsidRDefault="00A42019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14BDC">
        <w:rPr>
          <w:rFonts w:ascii="Courier New" w:hAnsi="Courier New" w:cs="Courier New"/>
          <w:b/>
          <w:sz w:val="24"/>
          <w:szCs w:val="24"/>
        </w:rPr>
        <w:t>Přemysl Vlček, Národní ústav duševního zdraví, Topolová 748, 250 67 Klecany tel: 283 088 476 nebo mobil: 605 844 866</w:t>
      </w: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</w:t>
      </w:r>
      <w:r w:rsidRPr="009C6517">
        <w:rPr>
          <w:rFonts w:ascii="Bookman Old Style" w:hAnsi="Bookman Old Style"/>
          <w:b/>
          <w:sz w:val="28"/>
          <w:szCs w:val="28"/>
        </w:rPr>
        <w:t>) Minimální počet účastníků kursu:</w:t>
      </w:r>
    </w:p>
    <w:p w:rsidR="00A42019" w:rsidRPr="00114BDC" w:rsidRDefault="00A42019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14BDC">
        <w:rPr>
          <w:rFonts w:ascii="Courier New" w:hAnsi="Courier New" w:cs="Courier New"/>
          <w:b/>
          <w:sz w:val="24"/>
          <w:szCs w:val="24"/>
        </w:rPr>
        <w:t>4</w:t>
      </w: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Pr="009C6517">
        <w:rPr>
          <w:rFonts w:ascii="Bookman Old Style" w:hAnsi="Bookman Old Style"/>
          <w:b/>
          <w:sz w:val="28"/>
          <w:szCs w:val="28"/>
        </w:rPr>
        <w:t>) Maximální počet účastníků kursu:</w:t>
      </w:r>
      <w:r w:rsidR="00A42019">
        <w:rPr>
          <w:rFonts w:ascii="Bookman Old Style" w:hAnsi="Bookman Old Style"/>
          <w:b/>
          <w:sz w:val="28"/>
          <w:szCs w:val="28"/>
        </w:rPr>
        <w:t xml:space="preserve"> </w:t>
      </w:r>
    </w:p>
    <w:p w:rsidR="00A42019" w:rsidRPr="00114BDC" w:rsidRDefault="00A42019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14BDC">
        <w:rPr>
          <w:rFonts w:ascii="Courier New" w:hAnsi="Courier New" w:cs="Courier New"/>
          <w:b/>
          <w:sz w:val="24"/>
          <w:szCs w:val="24"/>
        </w:rPr>
        <w:t>neomezeno</w:t>
      </w:r>
      <w:bookmarkStart w:id="0" w:name="_GoBack"/>
      <w:bookmarkEnd w:id="0"/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</w:t>
      </w:r>
      <w:r w:rsidRPr="009C6517">
        <w:rPr>
          <w:rFonts w:ascii="Bookman Old Style" w:hAnsi="Bookman Old Style"/>
          <w:b/>
          <w:sz w:val="28"/>
          <w:szCs w:val="28"/>
        </w:rPr>
        <w:t xml:space="preserve">) Určeno pro </w:t>
      </w:r>
      <w:proofErr w:type="gramStart"/>
      <w:r w:rsidRPr="009C6517">
        <w:rPr>
          <w:rFonts w:ascii="Bookman Old Style" w:hAnsi="Bookman Old Style"/>
          <w:b/>
          <w:sz w:val="28"/>
          <w:szCs w:val="28"/>
        </w:rPr>
        <w:t>ročník(y) a obor</w:t>
      </w:r>
      <w:proofErr w:type="gramEnd"/>
      <w:r w:rsidRPr="009C6517">
        <w:rPr>
          <w:rFonts w:ascii="Bookman Old Style" w:hAnsi="Bookman Old Style"/>
          <w:b/>
          <w:sz w:val="28"/>
          <w:szCs w:val="28"/>
        </w:rPr>
        <w:t>:</w:t>
      </w:r>
      <w:r w:rsidR="00A42019">
        <w:rPr>
          <w:rFonts w:ascii="Bookman Old Style" w:hAnsi="Bookman Old Style"/>
          <w:b/>
          <w:sz w:val="28"/>
          <w:szCs w:val="28"/>
        </w:rPr>
        <w:t xml:space="preserve"> </w:t>
      </w:r>
      <w:r w:rsidR="00A42019" w:rsidRPr="00114BDC">
        <w:rPr>
          <w:rFonts w:ascii="Courier New" w:hAnsi="Courier New" w:cs="Courier New"/>
          <w:b/>
          <w:sz w:val="24"/>
          <w:szCs w:val="24"/>
        </w:rPr>
        <w:t>3. ročník, fyzioterapie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</w:t>
      </w:r>
      <w:r w:rsidRPr="009C6517">
        <w:rPr>
          <w:rFonts w:ascii="Bookman Old Style" w:hAnsi="Bookman Old Style"/>
          <w:b/>
          <w:sz w:val="28"/>
          <w:szCs w:val="28"/>
        </w:rPr>
        <w:t>) Jazyk výuky:</w:t>
      </w:r>
      <w:r w:rsidR="00A42019">
        <w:rPr>
          <w:rFonts w:ascii="Bookman Old Style" w:hAnsi="Bookman Old Style"/>
          <w:b/>
          <w:sz w:val="28"/>
          <w:szCs w:val="28"/>
        </w:rPr>
        <w:t xml:space="preserve"> </w:t>
      </w:r>
      <w:r w:rsidR="00A42019" w:rsidRPr="00114BDC">
        <w:rPr>
          <w:rFonts w:ascii="Courier New" w:hAnsi="Courier New" w:cs="Courier New"/>
          <w:b/>
          <w:sz w:val="24"/>
          <w:szCs w:val="24"/>
        </w:rPr>
        <w:t>český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8</w:t>
      </w:r>
      <w:r w:rsidRPr="009C6517">
        <w:rPr>
          <w:rFonts w:ascii="Bookman Old Style" w:hAnsi="Bookman Old Style"/>
          <w:b/>
          <w:sz w:val="28"/>
          <w:szCs w:val="28"/>
        </w:rPr>
        <w:t xml:space="preserve">) Určeno pro </w:t>
      </w:r>
      <w:proofErr w:type="gramStart"/>
      <w:r w:rsidRPr="009C6517">
        <w:rPr>
          <w:rFonts w:ascii="Bookman Old Style" w:hAnsi="Bookman Old Style"/>
          <w:b/>
          <w:sz w:val="28"/>
          <w:szCs w:val="28"/>
        </w:rPr>
        <w:t>semestr(y):</w:t>
      </w:r>
      <w:proofErr w:type="gramEnd"/>
      <w:r w:rsidRPr="009C6517">
        <w:rPr>
          <w:rFonts w:ascii="Bookman Old Style" w:hAnsi="Bookman Old Style"/>
          <w:b/>
          <w:sz w:val="28"/>
          <w:szCs w:val="28"/>
        </w:rPr>
        <w:t xml:space="preserve">  </w:t>
      </w:r>
      <w:r w:rsidRPr="009C6517">
        <w:rPr>
          <w:rFonts w:ascii="Bookman Old Style" w:hAnsi="Bookman Old Style"/>
          <w:b/>
          <w:i/>
          <w:sz w:val="28"/>
          <w:szCs w:val="28"/>
        </w:rPr>
        <w:t xml:space="preserve">VYZNAČTE </w:t>
      </w:r>
    </w:p>
    <w:p w:rsidR="00811BF9" w:rsidRPr="009C6517" w:rsidRDefault="00811BF9" w:rsidP="00811BF9">
      <w:pPr>
        <w:spacing w:line="360" w:lineRule="auto"/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 xml:space="preserve">    a) </w:t>
      </w:r>
      <w:proofErr w:type="spellStart"/>
      <w:r w:rsidRPr="00A42019">
        <w:rPr>
          <w:rFonts w:ascii="Bookman Old Style" w:hAnsi="Bookman Old Style"/>
          <w:b/>
          <w:sz w:val="28"/>
          <w:szCs w:val="28"/>
          <w:u w:val="single"/>
        </w:rPr>
        <w:t>Jednosemestrový</w:t>
      </w:r>
      <w:proofErr w:type="spellEnd"/>
      <w:r w:rsidRPr="00A42019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CF7398">
        <w:rPr>
          <w:rFonts w:ascii="Bookman Old Style" w:hAnsi="Bookman Old Style"/>
          <w:b/>
          <w:sz w:val="28"/>
          <w:szCs w:val="28"/>
          <w:u w:val="single"/>
        </w:rPr>
        <w:t xml:space="preserve">kurs: </w:t>
      </w:r>
      <w:r w:rsidR="00CF7398" w:rsidRPr="00CF7398">
        <w:rPr>
          <w:rFonts w:ascii="Courier New" w:hAnsi="Courier New" w:cs="Courier New"/>
          <w:b/>
          <w:sz w:val="24"/>
          <w:szCs w:val="24"/>
        </w:rPr>
        <w:t>letní</w:t>
      </w:r>
      <w:r w:rsidRPr="00A42019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9C6517">
        <w:rPr>
          <w:rFonts w:ascii="Bookman Old Style" w:hAnsi="Bookman Old Style"/>
          <w:b/>
          <w:sz w:val="28"/>
          <w:szCs w:val="28"/>
        </w:rPr>
        <w:t xml:space="preserve">  </w:t>
      </w:r>
    </w:p>
    <w:p w:rsidR="00811BF9" w:rsidRPr="00105A8F" w:rsidRDefault="00811BF9" w:rsidP="00811BF9">
      <w:pPr>
        <w:spacing w:line="360" w:lineRule="auto"/>
        <w:ind w:left="96"/>
        <w:jc w:val="both"/>
        <w:rPr>
          <w:rFonts w:ascii="Bookman Old Style" w:hAnsi="Bookman Old Style"/>
          <w:b/>
          <w:strike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 xml:space="preserve">    b) </w:t>
      </w:r>
      <w:proofErr w:type="spellStart"/>
      <w:r w:rsidRPr="00105A8F">
        <w:rPr>
          <w:rFonts w:ascii="Bookman Old Style" w:hAnsi="Bookman Old Style"/>
          <w:b/>
          <w:strike/>
          <w:sz w:val="28"/>
          <w:szCs w:val="28"/>
        </w:rPr>
        <w:t>Jednosemestrový</w:t>
      </w:r>
      <w:proofErr w:type="spellEnd"/>
      <w:r w:rsidRPr="00105A8F">
        <w:rPr>
          <w:rFonts w:ascii="Bookman Old Style" w:hAnsi="Bookman Old Style"/>
          <w:b/>
          <w:strike/>
          <w:sz w:val="28"/>
          <w:szCs w:val="28"/>
        </w:rPr>
        <w:t xml:space="preserve"> </w:t>
      </w:r>
      <w:proofErr w:type="gramStart"/>
      <w:r w:rsidRPr="00105A8F">
        <w:rPr>
          <w:rFonts w:ascii="Bookman Old Style" w:hAnsi="Bookman Old Style"/>
          <w:b/>
          <w:strike/>
          <w:sz w:val="28"/>
          <w:szCs w:val="28"/>
        </w:rPr>
        <w:t>kurs:  zimní</w:t>
      </w:r>
      <w:proofErr w:type="gramEnd"/>
      <w:r w:rsidRPr="00105A8F">
        <w:rPr>
          <w:rFonts w:ascii="Bookman Old Style" w:hAnsi="Bookman Old Style"/>
          <w:b/>
          <w:strike/>
          <w:sz w:val="28"/>
          <w:szCs w:val="28"/>
        </w:rPr>
        <w:t xml:space="preserve">      A         letní </w:t>
      </w:r>
    </w:p>
    <w:p w:rsidR="00811BF9" w:rsidRPr="00105A8F" w:rsidRDefault="00811BF9" w:rsidP="00811BF9">
      <w:pPr>
        <w:spacing w:line="360" w:lineRule="auto"/>
        <w:ind w:left="96"/>
        <w:jc w:val="both"/>
        <w:rPr>
          <w:rFonts w:ascii="Bookman Old Style" w:hAnsi="Bookman Old Style"/>
          <w:b/>
          <w:strike/>
          <w:sz w:val="28"/>
          <w:szCs w:val="28"/>
        </w:rPr>
      </w:pPr>
      <w:r w:rsidRPr="00105A8F">
        <w:rPr>
          <w:rFonts w:ascii="Bookman Old Style" w:hAnsi="Bookman Old Style"/>
          <w:b/>
          <w:strike/>
          <w:sz w:val="28"/>
          <w:szCs w:val="28"/>
        </w:rPr>
        <w:t xml:space="preserve">                  (stejný kurs se opakuje v obou semestrech) </w:t>
      </w:r>
    </w:p>
    <w:p w:rsidR="00811BF9" w:rsidRPr="00105A8F" w:rsidRDefault="00811BF9" w:rsidP="00811BF9">
      <w:pPr>
        <w:spacing w:line="360" w:lineRule="auto"/>
        <w:ind w:left="96"/>
        <w:jc w:val="both"/>
        <w:rPr>
          <w:rFonts w:ascii="Bookman Old Style" w:hAnsi="Bookman Old Style"/>
          <w:b/>
          <w:strike/>
          <w:sz w:val="28"/>
          <w:szCs w:val="28"/>
        </w:rPr>
      </w:pPr>
      <w:r w:rsidRPr="00105A8F">
        <w:rPr>
          <w:rFonts w:ascii="Bookman Old Style" w:hAnsi="Bookman Old Style"/>
          <w:b/>
          <w:strike/>
          <w:sz w:val="28"/>
          <w:szCs w:val="28"/>
        </w:rPr>
        <w:t xml:space="preserve">    c) </w:t>
      </w:r>
      <w:proofErr w:type="spellStart"/>
      <w:r w:rsidRPr="00105A8F">
        <w:rPr>
          <w:rFonts w:ascii="Bookman Old Style" w:hAnsi="Bookman Old Style"/>
          <w:b/>
          <w:strike/>
          <w:sz w:val="28"/>
          <w:szCs w:val="28"/>
        </w:rPr>
        <w:t>Dvousemestrový</w:t>
      </w:r>
      <w:proofErr w:type="spellEnd"/>
      <w:r w:rsidRPr="00105A8F">
        <w:rPr>
          <w:rFonts w:ascii="Bookman Old Style" w:hAnsi="Bookman Old Style"/>
          <w:b/>
          <w:strike/>
          <w:sz w:val="28"/>
          <w:szCs w:val="28"/>
        </w:rPr>
        <w:t xml:space="preserve"> kurs 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9</w:t>
      </w:r>
      <w:r w:rsidRPr="009C6517">
        <w:rPr>
          <w:rFonts w:ascii="Bookman Old Style" w:hAnsi="Bookman Old Style"/>
          <w:b/>
          <w:sz w:val="28"/>
          <w:szCs w:val="28"/>
        </w:rPr>
        <w:t>) Počet hodin v semestru:</w:t>
      </w:r>
      <w:r w:rsidR="00105A8F">
        <w:rPr>
          <w:rFonts w:ascii="Bookman Old Style" w:hAnsi="Bookman Old Style"/>
          <w:b/>
          <w:sz w:val="28"/>
          <w:szCs w:val="28"/>
        </w:rPr>
        <w:t xml:space="preserve"> </w:t>
      </w:r>
      <w:r w:rsidR="00CF7398" w:rsidRPr="00BD09A0">
        <w:rPr>
          <w:rFonts w:ascii="Courier New" w:hAnsi="Courier New" w:cs="Courier New"/>
          <w:b/>
          <w:sz w:val="24"/>
          <w:szCs w:val="24"/>
        </w:rPr>
        <w:t xml:space="preserve">1 x týdně 1 vyuč. </w:t>
      </w:r>
      <w:proofErr w:type="gramStart"/>
      <w:r w:rsidR="00CF7398" w:rsidRPr="00BD09A0">
        <w:rPr>
          <w:rFonts w:ascii="Courier New" w:hAnsi="Courier New" w:cs="Courier New"/>
          <w:b/>
          <w:sz w:val="24"/>
          <w:szCs w:val="24"/>
        </w:rPr>
        <w:t>hod.</w:t>
      </w:r>
      <w:proofErr w:type="gramEnd"/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10</w:t>
      </w:r>
      <w:r w:rsidRPr="009C6517">
        <w:rPr>
          <w:rFonts w:ascii="Bookman Old Style" w:hAnsi="Bookman Old Style"/>
          <w:b/>
          <w:sz w:val="28"/>
          <w:szCs w:val="28"/>
        </w:rPr>
        <w:t xml:space="preserve">) </w:t>
      </w:r>
      <w:r>
        <w:rPr>
          <w:rFonts w:ascii="Bookman Old Style" w:hAnsi="Bookman Old Style"/>
          <w:b/>
          <w:sz w:val="28"/>
          <w:szCs w:val="28"/>
        </w:rPr>
        <w:t xml:space="preserve">Pokud je kurs pouze 15 hodinový, uveďte část semestru konání kursu (1. </w:t>
      </w:r>
      <w:proofErr w:type="gramStart"/>
      <w:r>
        <w:rPr>
          <w:rFonts w:ascii="Bookman Old Style" w:hAnsi="Bookman Old Style"/>
          <w:b/>
          <w:sz w:val="28"/>
          <w:szCs w:val="28"/>
        </w:rPr>
        <w:t>část  1. – 7. týden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, </w:t>
      </w:r>
      <w:r w:rsidRPr="00D84296">
        <w:rPr>
          <w:rFonts w:ascii="Bookman Old Style" w:hAnsi="Bookman Old Style"/>
          <w:b/>
          <w:sz w:val="28"/>
          <w:szCs w:val="28"/>
        </w:rPr>
        <w:t>2. část 8. – 14. týden</w:t>
      </w:r>
      <w:r>
        <w:rPr>
          <w:rFonts w:ascii="Bookman Old Style" w:hAnsi="Bookman Old Style"/>
          <w:b/>
          <w:sz w:val="28"/>
          <w:szCs w:val="28"/>
        </w:rPr>
        <w:t xml:space="preserve">): </w:t>
      </w:r>
      <w:r w:rsidRPr="009C6517">
        <w:rPr>
          <w:rFonts w:ascii="Bookman Old Style" w:hAnsi="Bookman Old Style"/>
          <w:b/>
          <w:sz w:val="28"/>
          <w:szCs w:val="28"/>
        </w:rPr>
        <w:t xml:space="preserve"> 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11</w:t>
      </w:r>
      <w:r w:rsidRPr="009C6517">
        <w:rPr>
          <w:rFonts w:ascii="Bookman Old Style" w:hAnsi="Bookman Old Style"/>
          <w:b/>
          <w:sz w:val="28"/>
          <w:szCs w:val="28"/>
        </w:rPr>
        <w:t xml:space="preserve">) Počet hodin na den: </w:t>
      </w:r>
      <w:r w:rsidR="00105A8F" w:rsidRPr="00114BDC">
        <w:rPr>
          <w:rFonts w:ascii="Courier New" w:hAnsi="Courier New" w:cs="Courier New"/>
          <w:b/>
          <w:sz w:val="24"/>
          <w:szCs w:val="24"/>
        </w:rPr>
        <w:t>1</w:t>
      </w:r>
    </w:p>
    <w:p w:rsidR="00811BF9" w:rsidRPr="00F008CA" w:rsidRDefault="00811BF9" w:rsidP="00811BF9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C6517">
        <w:rPr>
          <w:rFonts w:ascii="Bookman Old Style" w:hAnsi="Bookman Old Style"/>
          <w:b/>
          <w:sz w:val="28"/>
          <w:szCs w:val="28"/>
        </w:rPr>
        <w:lastRenderedPageBreak/>
        <w:t>1</w:t>
      </w:r>
      <w:r>
        <w:rPr>
          <w:rFonts w:ascii="Bookman Old Style" w:hAnsi="Bookman Old Style"/>
          <w:b/>
          <w:sz w:val="28"/>
          <w:szCs w:val="28"/>
        </w:rPr>
        <w:t>2</w:t>
      </w:r>
      <w:r w:rsidRPr="009C6517">
        <w:rPr>
          <w:rFonts w:ascii="Bookman Old Style" w:hAnsi="Bookman Old Style"/>
          <w:b/>
          <w:sz w:val="28"/>
          <w:szCs w:val="28"/>
        </w:rPr>
        <w:t>) Den konání kursu:</w:t>
      </w:r>
      <w:r w:rsidR="00D84296">
        <w:rPr>
          <w:rFonts w:ascii="Bookman Old Style" w:hAnsi="Bookman Old Style"/>
          <w:b/>
          <w:sz w:val="28"/>
          <w:szCs w:val="28"/>
        </w:rPr>
        <w:t xml:space="preserve"> </w:t>
      </w:r>
      <w:r w:rsidR="00881D07">
        <w:rPr>
          <w:rFonts w:ascii="Courier New" w:hAnsi="Courier New" w:cs="Courier New"/>
          <w:b/>
          <w:sz w:val="24"/>
          <w:szCs w:val="24"/>
        </w:rPr>
        <w:t>1 x týdně</w:t>
      </w:r>
      <w:r w:rsidR="00D84296" w:rsidRPr="00F008CA">
        <w:rPr>
          <w:rFonts w:ascii="Courier New" w:hAnsi="Courier New" w:cs="Courier New"/>
          <w:b/>
          <w:sz w:val="24"/>
          <w:szCs w:val="24"/>
        </w:rPr>
        <w:t xml:space="preserve"> (celý semestr) 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3</w:t>
      </w:r>
      <w:r w:rsidRPr="009C6517">
        <w:rPr>
          <w:rFonts w:ascii="Bookman Old Style" w:hAnsi="Bookman Old Style"/>
          <w:b/>
          <w:sz w:val="28"/>
          <w:szCs w:val="28"/>
        </w:rPr>
        <w:t>) Místo konání kursu:</w:t>
      </w:r>
      <w:r w:rsidR="00105A8F">
        <w:rPr>
          <w:rFonts w:ascii="Bookman Old Style" w:hAnsi="Bookman Old Style"/>
          <w:b/>
          <w:sz w:val="28"/>
          <w:szCs w:val="28"/>
        </w:rPr>
        <w:t xml:space="preserve"> </w:t>
      </w:r>
      <w:r w:rsidR="00105A8F" w:rsidRPr="00F008CA">
        <w:rPr>
          <w:rFonts w:ascii="Courier New" w:hAnsi="Courier New" w:cs="Courier New"/>
          <w:b/>
          <w:sz w:val="24"/>
          <w:szCs w:val="24"/>
        </w:rPr>
        <w:t>malá posluchárna pavilonu O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4</w:t>
      </w:r>
      <w:r w:rsidRPr="009C6517">
        <w:rPr>
          <w:rFonts w:ascii="Bookman Old Style" w:hAnsi="Bookman Old Style"/>
          <w:b/>
          <w:sz w:val="28"/>
          <w:szCs w:val="28"/>
        </w:rPr>
        <w:t>) Podmínky pro udělení zápočtu:</w:t>
      </w:r>
      <w:r w:rsidR="00105A8F">
        <w:rPr>
          <w:rFonts w:ascii="Bookman Old Style" w:hAnsi="Bookman Old Style"/>
          <w:b/>
          <w:sz w:val="28"/>
          <w:szCs w:val="28"/>
        </w:rPr>
        <w:t xml:space="preserve"> </w:t>
      </w:r>
      <w:r w:rsidR="00105A8F" w:rsidRPr="00F008CA">
        <w:rPr>
          <w:rFonts w:ascii="Courier New" w:hAnsi="Courier New" w:cs="Courier New"/>
          <w:b/>
          <w:sz w:val="24"/>
          <w:szCs w:val="24"/>
        </w:rPr>
        <w:t>referát</w:t>
      </w:r>
    </w:p>
    <w:p w:rsidR="00811BF9" w:rsidRPr="009C6517" w:rsidRDefault="00811BF9" w:rsidP="00811BF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5</w:t>
      </w:r>
      <w:r w:rsidRPr="009C6517">
        <w:rPr>
          <w:rFonts w:ascii="Bookman Old Style" w:hAnsi="Bookman Old Style"/>
          <w:b/>
          <w:sz w:val="28"/>
          <w:szCs w:val="28"/>
        </w:rPr>
        <w:t>) Stručný sylabus kursu:</w:t>
      </w:r>
    </w:p>
    <w:p w:rsidR="002C1BD1" w:rsidRPr="00F008CA" w:rsidRDefault="00073245" w:rsidP="00811BF9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Cílem kurzu je představit účastníkům základní pohled na psychosomatické souvislosti nahlížené z hlediska oboustranných vztahů mezi CNS a vybranými orgánovými systémy.</w:t>
      </w:r>
      <w:r w:rsidR="00D94480">
        <w:rPr>
          <w:rFonts w:ascii="Courier New" w:hAnsi="Courier New" w:cs="Courier New"/>
          <w:b/>
          <w:sz w:val="24"/>
          <w:szCs w:val="24"/>
        </w:rPr>
        <w:t xml:space="preserve"> </w:t>
      </w:r>
      <w:r w:rsidR="00560E0A">
        <w:rPr>
          <w:rFonts w:ascii="Courier New" w:hAnsi="Courier New" w:cs="Courier New"/>
          <w:b/>
          <w:sz w:val="24"/>
          <w:szCs w:val="24"/>
        </w:rPr>
        <w:t xml:space="preserve">Patofyziologické procesy (resp. specifické regulace spojené s onemocněním) </w:t>
      </w:r>
      <w:r w:rsidR="001474B2">
        <w:rPr>
          <w:rFonts w:ascii="Courier New" w:hAnsi="Courier New" w:cs="Courier New"/>
          <w:b/>
          <w:sz w:val="24"/>
          <w:szCs w:val="24"/>
        </w:rPr>
        <w:t>jsou vždy propojené s</w:t>
      </w:r>
      <w:r w:rsidR="00D94480">
        <w:rPr>
          <w:rFonts w:ascii="Courier New" w:hAnsi="Courier New" w:cs="Courier New"/>
          <w:b/>
          <w:sz w:val="24"/>
          <w:szCs w:val="24"/>
        </w:rPr>
        <w:t> aktivitou řady subsystémů</w:t>
      </w:r>
      <w:r w:rsidR="001474B2">
        <w:rPr>
          <w:rFonts w:ascii="Courier New" w:hAnsi="Courier New" w:cs="Courier New"/>
          <w:b/>
          <w:sz w:val="24"/>
          <w:szCs w:val="24"/>
        </w:rPr>
        <w:t xml:space="preserve"> CNS. Příkladem mohou být poznatky </w:t>
      </w:r>
      <w:proofErr w:type="spellStart"/>
      <w:r w:rsidR="001474B2">
        <w:rPr>
          <w:rFonts w:ascii="Courier New" w:hAnsi="Courier New" w:cs="Courier New"/>
          <w:b/>
          <w:sz w:val="24"/>
          <w:szCs w:val="24"/>
        </w:rPr>
        <w:t>psychoneuroimunologie</w:t>
      </w:r>
      <w:proofErr w:type="spellEnd"/>
      <w:r w:rsidR="001474B2">
        <w:rPr>
          <w:rFonts w:ascii="Courier New" w:hAnsi="Courier New" w:cs="Courier New"/>
          <w:b/>
          <w:sz w:val="24"/>
          <w:szCs w:val="24"/>
        </w:rPr>
        <w:t xml:space="preserve">, která vedle tradičního a nosného paradigmatu </w:t>
      </w:r>
      <w:proofErr w:type="spellStart"/>
      <w:r w:rsidR="001474B2">
        <w:rPr>
          <w:rFonts w:ascii="Courier New" w:hAnsi="Courier New" w:cs="Courier New"/>
          <w:b/>
          <w:sz w:val="24"/>
          <w:szCs w:val="24"/>
        </w:rPr>
        <w:t>dysbalance</w:t>
      </w:r>
      <w:proofErr w:type="spellEnd"/>
      <w:r w:rsidR="001474B2">
        <w:rPr>
          <w:rFonts w:ascii="Courier New" w:hAnsi="Courier New" w:cs="Courier New"/>
          <w:b/>
          <w:sz w:val="24"/>
          <w:szCs w:val="24"/>
        </w:rPr>
        <w:t xml:space="preserve"> sy</w:t>
      </w:r>
      <w:r w:rsidR="00025BE3">
        <w:rPr>
          <w:rFonts w:ascii="Courier New" w:hAnsi="Courier New" w:cs="Courier New"/>
          <w:b/>
          <w:sz w:val="24"/>
          <w:szCs w:val="24"/>
        </w:rPr>
        <w:t>mpatikus vs. parasympatikus</w:t>
      </w:r>
      <w:r w:rsidR="001474B2">
        <w:rPr>
          <w:rFonts w:ascii="Courier New" w:hAnsi="Courier New" w:cs="Courier New"/>
          <w:b/>
          <w:sz w:val="24"/>
          <w:szCs w:val="24"/>
        </w:rPr>
        <w:t xml:space="preserve"> objasňuje </w:t>
      </w:r>
      <w:r w:rsidR="00D94480">
        <w:rPr>
          <w:rFonts w:ascii="Courier New" w:hAnsi="Courier New" w:cs="Courier New"/>
          <w:b/>
          <w:sz w:val="24"/>
          <w:szCs w:val="24"/>
        </w:rPr>
        <w:t>u řady onemocnění jejich chronický průběh. Přínos psychosomatické medicíny se</w:t>
      </w:r>
      <w:r w:rsidR="00961737">
        <w:rPr>
          <w:rFonts w:ascii="Courier New" w:hAnsi="Courier New" w:cs="Courier New"/>
          <w:b/>
          <w:sz w:val="24"/>
          <w:szCs w:val="24"/>
        </w:rPr>
        <w:t xml:space="preserve"> nově odvíjí od náhledu, kdy</w:t>
      </w:r>
      <w:r w:rsidR="00D94480">
        <w:rPr>
          <w:rFonts w:ascii="Courier New" w:hAnsi="Courier New" w:cs="Courier New"/>
          <w:b/>
          <w:sz w:val="24"/>
          <w:szCs w:val="24"/>
        </w:rPr>
        <w:t xml:space="preserve"> </w:t>
      </w:r>
      <w:r w:rsidR="00961737">
        <w:rPr>
          <w:rFonts w:ascii="Courier New" w:hAnsi="Courier New" w:cs="Courier New"/>
          <w:b/>
          <w:sz w:val="24"/>
          <w:szCs w:val="24"/>
        </w:rPr>
        <w:t>kurativní psychologické prostředky (mnohdy</w:t>
      </w:r>
      <w:r w:rsidR="00D94480">
        <w:rPr>
          <w:rFonts w:ascii="Courier New" w:hAnsi="Courier New" w:cs="Courier New"/>
          <w:b/>
          <w:sz w:val="24"/>
          <w:szCs w:val="24"/>
        </w:rPr>
        <w:t xml:space="preserve"> ve spojení s kvalitní </w:t>
      </w:r>
      <w:r w:rsidR="00961737">
        <w:rPr>
          <w:rFonts w:ascii="Courier New" w:hAnsi="Courier New" w:cs="Courier New"/>
          <w:b/>
          <w:sz w:val="24"/>
          <w:szCs w:val="24"/>
        </w:rPr>
        <w:t xml:space="preserve">obvykle antidepresivní </w:t>
      </w:r>
      <w:r w:rsidR="00D94480">
        <w:rPr>
          <w:rFonts w:ascii="Courier New" w:hAnsi="Courier New" w:cs="Courier New"/>
          <w:b/>
          <w:sz w:val="24"/>
          <w:szCs w:val="24"/>
        </w:rPr>
        <w:t>farmakoterapií)skrze</w:t>
      </w:r>
      <w:r w:rsidR="006A7D51">
        <w:rPr>
          <w:rFonts w:ascii="Courier New" w:hAnsi="Courier New" w:cs="Courier New"/>
          <w:b/>
          <w:sz w:val="24"/>
          <w:szCs w:val="24"/>
        </w:rPr>
        <w:t xml:space="preserve"> modulaci funkcí</w:t>
      </w:r>
      <w:r w:rsidR="00D94480">
        <w:rPr>
          <w:rFonts w:ascii="Courier New" w:hAnsi="Courier New" w:cs="Courier New"/>
          <w:b/>
          <w:sz w:val="24"/>
          <w:szCs w:val="24"/>
        </w:rPr>
        <w:t xml:space="preserve"> CNS mohou vhodně „pootevřít“ dveře</w:t>
      </w:r>
      <w:r w:rsidR="006A7D51">
        <w:rPr>
          <w:rFonts w:ascii="Courier New" w:hAnsi="Courier New" w:cs="Courier New"/>
          <w:b/>
          <w:sz w:val="24"/>
          <w:szCs w:val="24"/>
        </w:rPr>
        <w:t xml:space="preserve"> lep</w:t>
      </w:r>
      <w:r w:rsidR="00961737">
        <w:rPr>
          <w:rFonts w:ascii="Courier New" w:hAnsi="Courier New" w:cs="Courier New"/>
          <w:b/>
          <w:sz w:val="24"/>
          <w:szCs w:val="24"/>
        </w:rPr>
        <w:t xml:space="preserve">ším či rychlejším </w:t>
      </w:r>
      <w:r w:rsidR="006A7D51">
        <w:rPr>
          <w:rFonts w:ascii="Courier New" w:hAnsi="Courier New" w:cs="Courier New"/>
          <w:b/>
          <w:sz w:val="24"/>
          <w:szCs w:val="24"/>
        </w:rPr>
        <w:t>výsledkům</w:t>
      </w:r>
      <w:r w:rsidR="00D94480">
        <w:rPr>
          <w:rFonts w:ascii="Courier New" w:hAnsi="Courier New" w:cs="Courier New"/>
          <w:b/>
          <w:sz w:val="24"/>
          <w:szCs w:val="24"/>
        </w:rPr>
        <w:t xml:space="preserve"> konzervativní</w:t>
      </w:r>
      <w:r w:rsidR="006A7D51">
        <w:rPr>
          <w:rFonts w:ascii="Courier New" w:hAnsi="Courier New" w:cs="Courier New"/>
          <w:b/>
          <w:sz w:val="24"/>
          <w:szCs w:val="24"/>
        </w:rPr>
        <w:t xml:space="preserve"> a na orgánové systémy</w:t>
      </w:r>
      <w:r w:rsidR="00D94480">
        <w:rPr>
          <w:rFonts w:ascii="Courier New" w:hAnsi="Courier New" w:cs="Courier New"/>
          <w:b/>
          <w:sz w:val="24"/>
          <w:szCs w:val="24"/>
        </w:rPr>
        <w:t xml:space="preserve"> zaměřené</w:t>
      </w:r>
      <w:r w:rsidR="00961737">
        <w:rPr>
          <w:rFonts w:ascii="Courier New" w:hAnsi="Courier New" w:cs="Courier New"/>
          <w:b/>
          <w:sz w:val="24"/>
          <w:szCs w:val="24"/>
        </w:rPr>
        <w:t xml:space="preserve"> terapie</w:t>
      </w:r>
      <w:r w:rsidR="006A7D51">
        <w:rPr>
          <w:rFonts w:ascii="Courier New" w:hAnsi="Courier New" w:cs="Courier New"/>
          <w:b/>
          <w:sz w:val="24"/>
          <w:szCs w:val="24"/>
        </w:rPr>
        <w:t>. Tento v minulosti spíše intuitivně přijímaný fakt je dnes podložen zajímavými vědeckými ná</w:t>
      </w:r>
      <w:r w:rsidR="009E156E">
        <w:rPr>
          <w:rFonts w:ascii="Courier New" w:hAnsi="Courier New" w:cs="Courier New"/>
          <w:b/>
          <w:sz w:val="24"/>
          <w:szCs w:val="24"/>
        </w:rPr>
        <w:t xml:space="preserve">lezy, které se daří replikovat, čímž se zvyšuje důvěryhodnost psychosomatického přístupu k různým onemocněním. </w:t>
      </w:r>
      <w:r w:rsidR="006A7D51">
        <w:rPr>
          <w:rFonts w:ascii="Courier New" w:hAnsi="Courier New" w:cs="Courier New"/>
          <w:b/>
          <w:sz w:val="24"/>
          <w:szCs w:val="24"/>
        </w:rPr>
        <w:t xml:space="preserve"> </w:t>
      </w:r>
      <w:r w:rsidR="00D94480">
        <w:rPr>
          <w:rFonts w:ascii="Courier New" w:hAnsi="Courier New" w:cs="Courier New"/>
          <w:b/>
          <w:sz w:val="24"/>
          <w:szCs w:val="24"/>
        </w:rPr>
        <w:t xml:space="preserve">  </w:t>
      </w:r>
      <w:r w:rsidR="001474B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310B9" w:rsidRDefault="00D84296" w:rsidP="00811BF9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F008CA">
        <w:rPr>
          <w:rFonts w:ascii="Courier New" w:hAnsi="Courier New" w:cs="Courier New"/>
          <w:b/>
          <w:sz w:val="24"/>
          <w:szCs w:val="24"/>
        </w:rPr>
        <w:t>Studujícím bude poskytnut na každou hodinu vybraný text k</w:t>
      </w:r>
      <w:r w:rsidR="00E310B9" w:rsidRPr="00F008CA">
        <w:rPr>
          <w:rFonts w:ascii="Courier New" w:hAnsi="Courier New" w:cs="Courier New"/>
          <w:b/>
          <w:sz w:val="24"/>
          <w:szCs w:val="24"/>
        </w:rPr>
        <w:t xml:space="preserve"> probíranému </w:t>
      </w:r>
      <w:r w:rsidRPr="00F008CA">
        <w:rPr>
          <w:rFonts w:ascii="Courier New" w:hAnsi="Courier New" w:cs="Courier New"/>
          <w:b/>
          <w:sz w:val="24"/>
          <w:szCs w:val="24"/>
        </w:rPr>
        <w:t xml:space="preserve">tématu. Každý účastník si připraví na základě </w:t>
      </w:r>
      <w:r w:rsidR="00E310B9" w:rsidRPr="00F008CA">
        <w:rPr>
          <w:rFonts w:ascii="Courier New" w:hAnsi="Courier New" w:cs="Courier New"/>
          <w:b/>
          <w:sz w:val="24"/>
          <w:szCs w:val="24"/>
        </w:rPr>
        <w:t xml:space="preserve">zvolené problematiky </w:t>
      </w:r>
      <w:r w:rsidRPr="00F008CA">
        <w:rPr>
          <w:rFonts w:ascii="Courier New" w:hAnsi="Courier New" w:cs="Courier New"/>
          <w:b/>
          <w:sz w:val="24"/>
          <w:szCs w:val="24"/>
        </w:rPr>
        <w:t>stručný 2-3 stránkový (A4) referát</w:t>
      </w:r>
      <w:r w:rsidR="0035394B">
        <w:rPr>
          <w:rFonts w:ascii="Courier New" w:hAnsi="Courier New" w:cs="Courier New"/>
          <w:b/>
          <w:sz w:val="24"/>
          <w:szCs w:val="24"/>
        </w:rPr>
        <w:t xml:space="preserve"> v</w:t>
      </w:r>
      <w:r w:rsidR="00025BE3">
        <w:rPr>
          <w:rFonts w:ascii="Courier New" w:hAnsi="Courier New" w:cs="Courier New"/>
          <w:b/>
          <w:sz w:val="24"/>
          <w:szCs w:val="24"/>
        </w:rPr>
        <w:t>hodně doplňující přednášené téma</w:t>
      </w:r>
      <w:r w:rsidR="00F07AC1" w:rsidRPr="00F008CA">
        <w:rPr>
          <w:rFonts w:ascii="Courier New" w:hAnsi="Courier New" w:cs="Courier New"/>
          <w:b/>
          <w:sz w:val="24"/>
          <w:szCs w:val="24"/>
        </w:rPr>
        <w:t>. Oceněn bude zejména příspěvek zpracovaný pomocí odborných časopisů vydávaných u nás (Bolest</w:t>
      </w:r>
      <w:r w:rsidR="0035394B">
        <w:rPr>
          <w:rFonts w:ascii="Courier New" w:hAnsi="Courier New" w:cs="Courier New"/>
          <w:b/>
          <w:sz w:val="24"/>
          <w:szCs w:val="24"/>
        </w:rPr>
        <w:t>, Vnitřní lékařst</w:t>
      </w:r>
      <w:r w:rsidR="0072732A">
        <w:rPr>
          <w:rFonts w:ascii="Courier New" w:hAnsi="Courier New" w:cs="Courier New"/>
          <w:b/>
          <w:sz w:val="24"/>
          <w:szCs w:val="24"/>
        </w:rPr>
        <w:t>ví</w:t>
      </w:r>
      <w:r w:rsidR="00EF3834">
        <w:rPr>
          <w:rFonts w:ascii="Courier New" w:hAnsi="Courier New" w:cs="Courier New"/>
          <w:b/>
          <w:sz w:val="24"/>
          <w:szCs w:val="24"/>
        </w:rPr>
        <w:t xml:space="preserve"> aj.</w:t>
      </w:r>
      <w:r w:rsidR="00F07AC1" w:rsidRPr="00F008CA">
        <w:rPr>
          <w:rFonts w:ascii="Courier New" w:hAnsi="Courier New" w:cs="Courier New"/>
          <w:b/>
          <w:sz w:val="24"/>
          <w:szCs w:val="24"/>
        </w:rPr>
        <w:t>) nebo v zahraničí (</w:t>
      </w:r>
      <w:proofErr w:type="spellStart"/>
      <w:r w:rsidR="00F07AC1" w:rsidRPr="00F008CA">
        <w:rPr>
          <w:rFonts w:ascii="Courier New" w:hAnsi="Courier New" w:cs="Courier New"/>
          <w:b/>
          <w:sz w:val="24"/>
          <w:szCs w:val="24"/>
        </w:rPr>
        <w:t>Psychosomatic</w:t>
      </w:r>
      <w:proofErr w:type="spellEnd"/>
      <w:r w:rsidR="00F07AC1" w:rsidRPr="00F008C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F07AC1" w:rsidRPr="00F008CA">
        <w:rPr>
          <w:rFonts w:ascii="Courier New" w:hAnsi="Courier New" w:cs="Courier New"/>
          <w:b/>
          <w:sz w:val="24"/>
          <w:szCs w:val="24"/>
        </w:rPr>
        <w:t>Medicine</w:t>
      </w:r>
      <w:proofErr w:type="spellEnd"/>
      <w:r w:rsidR="00F07AC1" w:rsidRPr="00F008CA">
        <w:rPr>
          <w:rFonts w:ascii="Courier New" w:hAnsi="Courier New" w:cs="Courier New"/>
          <w:b/>
          <w:sz w:val="24"/>
          <w:szCs w:val="24"/>
        </w:rPr>
        <w:t>)</w:t>
      </w:r>
    </w:p>
    <w:p w:rsidR="00CD7542" w:rsidRDefault="00CD7542" w:rsidP="00811BF9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CD7542" w:rsidRDefault="00CD7542" w:rsidP="00811BF9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Rozpis přednášek</w:t>
      </w:r>
      <w:r w:rsidR="00893A24">
        <w:rPr>
          <w:rFonts w:ascii="Courier New" w:hAnsi="Courier New" w:cs="Courier New"/>
          <w:b/>
          <w:sz w:val="24"/>
          <w:szCs w:val="24"/>
        </w:rPr>
        <w:t xml:space="preserve"> (některá témata budou probírána ve více hodinách)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CD7542" w:rsidRDefault="00CD7542" w:rsidP="00CD7542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Seznámení s</w:t>
      </w:r>
      <w:r w:rsidR="001A630A">
        <w:rPr>
          <w:rFonts w:ascii="Courier New" w:hAnsi="Courier New" w:cs="Courier New"/>
          <w:b/>
          <w:sz w:val="24"/>
          <w:szCs w:val="24"/>
        </w:rPr>
        <w:t> </w:t>
      </w:r>
      <w:r>
        <w:rPr>
          <w:rFonts w:ascii="Courier New" w:hAnsi="Courier New" w:cs="Courier New"/>
          <w:b/>
          <w:sz w:val="24"/>
          <w:szCs w:val="24"/>
        </w:rPr>
        <w:t>obsahem</w:t>
      </w:r>
      <w:r w:rsidR="001A630A">
        <w:rPr>
          <w:rFonts w:ascii="Courier New" w:hAnsi="Courier New" w:cs="Courier New"/>
          <w:b/>
          <w:sz w:val="24"/>
          <w:szCs w:val="24"/>
        </w:rPr>
        <w:t>, průběhem a povinnostmi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A630A">
        <w:rPr>
          <w:rFonts w:ascii="Courier New" w:hAnsi="Courier New" w:cs="Courier New"/>
          <w:b/>
          <w:sz w:val="24"/>
          <w:szCs w:val="24"/>
        </w:rPr>
        <w:t>kurzu,</w:t>
      </w:r>
      <w:r w:rsidR="0072732A">
        <w:rPr>
          <w:rFonts w:ascii="Courier New" w:hAnsi="Courier New" w:cs="Courier New"/>
          <w:b/>
          <w:sz w:val="24"/>
          <w:szCs w:val="24"/>
        </w:rPr>
        <w:t xml:space="preserve"> </w:t>
      </w:r>
      <w:r w:rsidR="001A630A">
        <w:rPr>
          <w:rFonts w:ascii="Courier New" w:hAnsi="Courier New" w:cs="Courier New"/>
          <w:b/>
          <w:sz w:val="24"/>
          <w:szCs w:val="24"/>
        </w:rPr>
        <w:t xml:space="preserve">vymezení pojmu psychosomatika, vybrané </w:t>
      </w:r>
      <w:r w:rsidR="0035394B">
        <w:rPr>
          <w:rFonts w:ascii="Courier New" w:hAnsi="Courier New" w:cs="Courier New"/>
          <w:b/>
          <w:sz w:val="24"/>
          <w:szCs w:val="24"/>
        </w:rPr>
        <w:t xml:space="preserve">koncepce </w:t>
      </w:r>
      <w:r w:rsidR="0072732A">
        <w:rPr>
          <w:rFonts w:ascii="Courier New" w:hAnsi="Courier New" w:cs="Courier New"/>
          <w:b/>
          <w:sz w:val="24"/>
          <w:szCs w:val="24"/>
        </w:rPr>
        <w:t>patogeneze</w:t>
      </w:r>
      <w:r w:rsidR="0035394B">
        <w:rPr>
          <w:rFonts w:ascii="Courier New" w:hAnsi="Courier New" w:cs="Courier New"/>
          <w:b/>
          <w:sz w:val="24"/>
          <w:szCs w:val="24"/>
        </w:rPr>
        <w:t xml:space="preserve"> psychosomatických onemocnění</w:t>
      </w:r>
    </w:p>
    <w:p w:rsidR="00EF31F1" w:rsidRDefault="00EF31F1" w:rsidP="00CD7542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Mechanismy</w:t>
      </w:r>
      <w:r w:rsidR="00E55A26">
        <w:rPr>
          <w:rFonts w:ascii="Courier New" w:hAnsi="Courier New" w:cs="Courier New"/>
          <w:b/>
          <w:sz w:val="24"/>
          <w:szCs w:val="24"/>
        </w:rPr>
        <w:t xml:space="preserve"> akutní a chronické </w:t>
      </w:r>
      <w:r>
        <w:rPr>
          <w:rFonts w:ascii="Courier New" w:hAnsi="Courier New" w:cs="Courier New"/>
          <w:b/>
          <w:sz w:val="24"/>
          <w:szCs w:val="24"/>
        </w:rPr>
        <w:t>stresové odpovědi a jejich</w:t>
      </w:r>
      <w:r w:rsidR="00E55A26">
        <w:rPr>
          <w:rFonts w:ascii="Courier New" w:hAnsi="Courier New" w:cs="Courier New"/>
          <w:b/>
          <w:sz w:val="24"/>
          <w:szCs w:val="24"/>
        </w:rPr>
        <w:t xml:space="preserve"> dopad na zdraví člověka </w:t>
      </w:r>
      <w:r>
        <w:rPr>
          <w:rFonts w:ascii="Courier New" w:hAnsi="Courier New" w:cs="Courier New"/>
          <w:b/>
          <w:sz w:val="24"/>
          <w:szCs w:val="24"/>
        </w:rPr>
        <w:t xml:space="preserve">   </w:t>
      </w:r>
    </w:p>
    <w:p w:rsidR="0035394B" w:rsidRDefault="0072732A" w:rsidP="00CD7542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Základní terapeutické přístupy v</w:t>
      </w:r>
      <w:r w:rsidR="007A6536">
        <w:rPr>
          <w:rFonts w:ascii="Courier New" w:hAnsi="Courier New" w:cs="Courier New"/>
          <w:b/>
          <w:sz w:val="24"/>
          <w:szCs w:val="24"/>
        </w:rPr>
        <w:t> </w:t>
      </w:r>
      <w:r>
        <w:rPr>
          <w:rFonts w:ascii="Courier New" w:hAnsi="Courier New" w:cs="Courier New"/>
          <w:b/>
          <w:sz w:val="24"/>
          <w:szCs w:val="24"/>
        </w:rPr>
        <w:t>psychosomatice</w:t>
      </w:r>
    </w:p>
    <w:p w:rsidR="007A6536" w:rsidRDefault="00EF3834" w:rsidP="00CD7542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Psychosomatické komponenty k</w:t>
      </w:r>
      <w:r w:rsidR="007D2D42">
        <w:rPr>
          <w:rFonts w:ascii="Courier New" w:hAnsi="Courier New" w:cs="Courier New"/>
          <w:b/>
          <w:sz w:val="24"/>
          <w:szCs w:val="24"/>
        </w:rPr>
        <w:t xml:space="preserve">ardiologických a </w:t>
      </w:r>
      <w:proofErr w:type="spellStart"/>
      <w:r w:rsidR="007D2D42">
        <w:rPr>
          <w:rFonts w:ascii="Courier New" w:hAnsi="Courier New" w:cs="Courier New"/>
          <w:b/>
          <w:sz w:val="24"/>
          <w:szCs w:val="24"/>
        </w:rPr>
        <w:t>kardiopulmonárních</w:t>
      </w:r>
      <w:proofErr w:type="spellEnd"/>
      <w:r w:rsidR="007D2D42">
        <w:rPr>
          <w:rFonts w:ascii="Courier New" w:hAnsi="Courier New" w:cs="Courier New"/>
          <w:b/>
          <w:sz w:val="24"/>
          <w:szCs w:val="24"/>
        </w:rPr>
        <w:t xml:space="preserve"> </w:t>
      </w:r>
      <w:r w:rsidR="007A6536">
        <w:rPr>
          <w:rFonts w:ascii="Courier New" w:hAnsi="Courier New" w:cs="Courier New"/>
          <w:b/>
          <w:sz w:val="24"/>
          <w:szCs w:val="24"/>
        </w:rPr>
        <w:t>onemocnění</w:t>
      </w:r>
      <w:r w:rsidR="007D2D42">
        <w:rPr>
          <w:rFonts w:ascii="Courier New" w:hAnsi="Courier New" w:cs="Courier New"/>
          <w:b/>
          <w:sz w:val="24"/>
          <w:szCs w:val="24"/>
        </w:rPr>
        <w:t>: zohlednění biopsychosociálního</w:t>
      </w:r>
      <w:r w:rsidR="007A6536">
        <w:rPr>
          <w:rFonts w:ascii="Courier New" w:hAnsi="Courier New" w:cs="Courier New"/>
          <w:b/>
          <w:sz w:val="24"/>
          <w:szCs w:val="24"/>
        </w:rPr>
        <w:t xml:space="preserve"> hlediska v rehabilitaci </w:t>
      </w:r>
      <w:r w:rsidR="007D2D42">
        <w:rPr>
          <w:rFonts w:ascii="Courier New" w:hAnsi="Courier New" w:cs="Courier New"/>
          <w:b/>
          <w:sz w:val="24"/>
          <w:szCs w:val="24"/>
        </w:rPr>
        <w:t>poruch krevního oběhu</w:t>
      </w:r>
    </w:p>
    <w:p w:rsidR="00EF3834" w:rsidRDefault="007D2D42" w:rsidP="00CD7542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Respirační choroby </w:t>
      </w:r>
      <w:r w:rsidR="00EF3834">
        <w:rPr>
          <w:rFonts w:ascii="Courier New" w:hAnsi="Courier New" w:cs="Courier New"/>
          <w:b/>
          <w:sz w:val="24"/>
          <w:szCs w:val="24"/>
        </w:rPr>
        <w:t>v kontextu psychosomatické tradice</w:t>
      </w:r>
    </w:p>
    <w:p w:rsidR="00EF3834" w:rsidRDefault="002D0177" w:rsidP="00CD7542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</w:t>
      </w:r>
      <w:r w:rsidR="00EF3834">
        <w:rPr>
          <w:rFonts w:ascii="Courier New" w:hAnsi="Courier New" w:cs="Courier New"/>
          <w:b/>
          <w:sz w:val="24"/>
          <w:szCs w:val="24"/>
        </w:rPr>
        <w:t>opady chronického stresu</w:t>
      </w:r>
      <w:r>
        <w:rPr>
          <w:rFonts w:ascii="Courier New" w:hAnsi="Courier New" w:cs="Courier New"/>
          <w:b/>
          <w:sz w:val="24"/>
          <w:szCs w:val="24"/>
        </w:rPr>
        <w:t xml:space="preserve"> na choroby </w:t>
      </w:r>
      <w:r w:rsidR="00893A24">
        <w:rPr>
          <w:rFonts w:ascii="Courier New" w:hAnsi="Courier New" w:cs="Courier New"/>
          <w:b/>
          <w:sz w:val="24"/>
          <w:szCs w:val="24"/>
        </w:rPr>
        <w:t>trávicího</w:t>
      </w:r>
      <w:r>
        <w:rPr>
          <w:rFonts w:ascii="Courier New" w:hAnsi="Courier New" w:cs="Courier New"/>
          <w:b/>
          <w:sz w:val="24"/>
          <w:szCs w:val="24"/>
        </w:rPr>
        <w:t xml:space="preserve"> ústrojí </w:t>
      </w:r>
    </w:p>
    <w:p w:rsidR="00AC253C" w:rsidRDefault="00025BE3" w:rsidP="00CD7542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Neuroendokrinologické aspekty geneze psychosomatických onemocnění</w:t>
      </w:r>
    </w:p>
    <w:p w:rsidR="00AC253C" w:rsidRDefault="00AC253C" w:rsidP="00CD7542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Psychosomatický pohled na nemoci pohlavního ústrojí </w:t>
      </w:r>
    </w:p>
    <w:p w:rsidR="002D0177" w:rsidRDefault="00121695" w:rsidP="00CD7542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0177">
        <w:rPr>
          <w:rFonts w:ascii="Courier New" w:hAnsi="Courier New" w:cs="Courier New"/>
          <w:b/>
          <w:sz w:val="24"/>
          <w:szCs w:val="24"/>
        </w:rPr>
        <w:t>Nervová soustava a její přímé a nepřímé ovlivnění psychogenními faktory</w:t>
      </w:r>
      <w:r w:rsidR="002D0177" w:rsidRPr="002D017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D0177" w:rsidRDefault="002D0177" w:rsidP="00CD7542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0177">
        <w:rPr>
          <w:rFonts w:ascii="Courier New" w:hAnsi="Courier New" w:cs="Courier New"/>
          <w:b/>
          <w:sz w:val="24"/>
          <w:szCs w:val="24"/>
        </w:rPr>
        <w:t xml:space="preserve">Bolest jako stěžejní téma psychosomatiky </w:t>
      </w:r>
    </w:p>
    <w:p w:rsidR="00121695" w:rsidRPr="002D0177" w:rsidRDefault="00121695" w:rsidP="00CD7542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0177">
        <w:rPr>
          <w:rFonts w:ascii="Courier New" w:hAnsi="Courier New" w:cs="Courier New"/>
          <w:b/>
          <w:sz w:val="24"/>
          <w:szCs w:val="24"/>
        </w:rPr>
        <w:t>Specifické regulační komponenty psychosomatického původu ovlivňující nád</w:t>
      </w:r>
      <w:r w:rsidR="002D0177" w:rsidRPr="002D0177">
        <w:rPr>
          <w:rFonts w:ascii="Courier New" w:hAnsi="Courier New" w:cs="Courier New"/>
          <w:b/>
          <w:sz w:val="24"/>
          <w:szCs w:val="24"/>
        </w:rPr>
        <w:t xml:space="preserve">orová onemocnění </w:t>
      </w:r>
    </w:p>
    <w:p w:rsidR="002D0177" w:rsidRDefault="00052971" w:rsidP="00052971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0177">
        <w:rPr>
          <w:rFonts w:ascii="Courier New" w:hAnsi="Courier New" w:cs="Courier New"/>
          <w:b/>
          <w:sz w:val="24"/>
          <w:szCs w:val="24"/>
        </w:rPr>
        <w:t xml:space="preserve">Psychosomatika kožních onemocnění </w:t>
      </w:r>
    </w:p>
    <w:p w:rsidR="00F03526" w:rsidRPr="002D0177" w:rsidRDefault="00F03526" w:rsidP="00052971">
      <w:pPr>
        <w:numPr>
          <w:ilvl w:val="0"/>
          <w:numId w:val="3"/>
        </w:num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D0177">
        <w:rPr>
          <w:rFonts w:ascii="Courier New" w:hAnsi="Courier New" w:cs="Courier New"/>
          <w:b/>
          <w:sz w:val="24"/>
          <w:szCs w:val="24"/>
        </w:rPr>
        <w:t xml:space="preserve">Psychosomatika chronických zánětlivých změn pohybového aparátu </w:t>
      </w:r>
    </w:p>
    <w:p w:rsidR="00052971" w:rsidRDefault="00052971" w:rsidP="00052971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52971" w:rsidRDefault="00052971" w:rsidP="00052971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52971" w:rsidRPr="00052971" w:rsidRDefault="00052971" w:rsidP="00052971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11BF9" w:rsidRPr="009C6517" w:rsidRDefault="00E310B9" w:rsidP="00811BF9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V Praze dne </w:t>
      </w:r>
      <w:proofErr w:type="gramStart"/>
      <w:r w:rsidR="00D84296">
        <w:rPr>
          <w:rFonts w:ascii="Bookman Old Style" w:hAnsi="Bookman Old Style"/>
          <w:b/>
          <w:sz w:val="28"/>
          <w:szCs w:val="28"/>
        </w:rPr>
        <w:t>26.2.2018</w:t>
      </w:r>
      <w:proofErr w:type="gramEnd"/>
      <w:r w:rsidR="00811BF9" w:rsidRPr="009C6517">
        <w:rPr>
          <w:rFonts w:ascii="Bookman Old Style" w:hAnsi="Bookman Old Style"/>
          <w:b/>
          <w:sz w:val="28"/>
          <w:szCs w:val="28"/>
        </w:rPr>
        <w:t>…………………</w:t>
      </w:r>
      <w:r>
        <w:rPr>
          <w:rFonts w:ascii="Bookman Old Style" w:hAnsi="Bookman Old Style"/>
          <w:b/>
          <w:sz w:val="28"/>
          <w:szCs w:val="28"/>
        </w:rPr>
        <w:t>….    ………………………</w:t>
      </w:r>
    </w:p>
    <w:p w:rsidR="00811BF9" w:rsidRPr="009C6517" w:rsidRDefault="00811BF9" w:rsidP="00811BF9">
      <w:pPr>
        <w:spacing w:after="0" w:line="240" w:lineRule="auto"/>
        <w:jc w:val="both"/>
        <w:rPr>
          <w:rFonts w:ascii="Bookman Old Style" w:hAnsi="Bookman Old Style"/>
          <w:b/>
        </w:rPr>
      </w:pP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  <w:t xml:space="preserve">                     </w:t>
      </w:r>
      <w:r w:rsidR="00E310B9">
        <w:rPr>
          <w:rFonts w:ascii="Bookman Old Style" w:hAnsi="Bookman Old Style"/>
          <w:b/>
          <w:sz w:val="28"/>
          <w:szCs w:val="28"/>
        </w:rPr>
        <w:t xml:space="preserve">      </w:t>
      </w:r>
      <w:r w:rsidRPr="009C6517">
        <w:rPr>
          <w:rFonts w:ascii="Bookman Old Style" w:hAnsi="Bookman Old Style"/>
          <w:b/>
          <w:sz w:val="28"/>
          <w:szCs w:val="28"/>
        </w:rPr>
        <w:t xml:space="preserve">  </w:t>
      </w:r>
      <w:r w:rsidRPr="009C6517">
        <w:rPr>
          <w:rFonts w:ascii="Bookman Old Style" w:hAnsi="Bookman Old Style"/>
          <w:b/>
        </w:rPr>
        <w:t>podpis garanta PVK</w:t>
      </w:r>
    </w:p>
    <w:p w:rsidR="00811BF9" w:rsidRPr="009C6517" w:rsidRDefault="00811BF9" w:rsidP="00811BF9">
      <w:pPr>
        <w:spacing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811BF9" w:rsidRPr="009C6517" w:rsidRDefault="00811BF9" w:rsidP="00811BF9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9C6517">
        <w:rPr>
          <w:rFonts w:ascii="Bookman Old Style" w:hAnsi="Bookman Old Style"/>
          <w:b/>
          <w:i/>
          <w:sz w:val="28"/>
          <w:szCs w:val="28"/>
        </w:rPr>
        <w:t>Souhlasím s vyhlášením tohoto povinně volitelného kursu.</w:t>
      </w:r>
    </w:p>
    <w:p w:rsidR="00811BF9" w:rsidRPr="009C6517" w:rsidRDefault="00811BF9" w:rsidP="00811BF9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811BF9" w:rsidRPr="009C6517" w:rsidRDefault="00811BF9" w:rsidP="00811BF9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………………………………..…….…</w:t>
      </w:r>
      <w:r w:rsidRPr="009C6517">
        <w:rPr>
          <w:rFonts w:ascii="Bookman Old Style" w:hAnsi="Bookman Old Style"/>
          <w:b/>
          <w:sz w:val="28"/>
          <w:szCs w:val="28"/>
        </w:rPr>
        <w:tab/>
        <w:t xml:space="preserve">   …………………………………</w:t>
      </w: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  <w:r w:rsidRPr="009C6517">
        <w:rPr>
          <w:rFonts w:ascii="Bookman Old Style" w:hAnsi="Bookman Old Style"/>
          <w:b/>
        </w:rPr>
        <w:t xml:space="preserve">jméno a příjmení vedoucího </w:t>
      </w:r>
      <w:proofErr w:type="gramStart"/>
      <w:r w:rsidRPr="009C6517">
        <w:rPr>
          <w:rFonts w:ascii="Bookman Old Style" w:hAnsi="Bookman Old Style"/>
          <w:b/>
        </w:rPr>
        <w:t>pracoviště             podpis</w:t>
      </w:r>
      <w:proofErr w:type="gramEnd"/>
      <w:r w:rsidRPr="009C6517">
        <w:rPr>
          <w:rFonts w:ascii="Bookman Old Style" w:hAnsi="Bookman Old Style"/>
          <w:b/>
        </w:rPr>
        <w:t xml:space="preserve"> vedoucího pracoviště </w:t>
      </w: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11BF9" w:rsidRDefault="00811BF9" w:rsidP="00811BF9">
      <w:pPr>
        <w:spacing w:line="360" w:lineRule="auto"/>
        <w:jc w:val="both"/>
        <w:rPr>
          <w:rFonts w:ascii="Bookman Old Style" w:hAnsi="Bookman Old Style"/>
          <w:b/>
        </w:rPr>
      </w:pPr>
    </w:p>
    <w:p w:rsidR="00896A55" w:rsidRPr="00811BF9" w:rsidRDefault="00896A55" w:rsidP="00811BF9"/>
    <w:sectPr w:rsidR="00896A55" w:rsidRPr="00811BF9" w:rsidSect="002D7DD1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00" w:rsidRDefault="001E1C00">
      <w:r>
        <w:separator/>
      </w:r>
    </w:p>
  </w:endnote>
  <w:endnote w:type="continuationSeparator" w:id="0">
    <w:p w:rsidR="001E1C00" w:rsidRDefault="001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00" w:rsidRDefault="001E1C00">
      <w:r>
        <w:separator/>
      </w:r>
    </w:p>
  </w:footnote>
  <w:footnote w:type="continuationSeparator" w:id="0">
    <w:p w:rsidR="001E1C00" w:rsidRDefault="001E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2A9"/>
    <w:multiLevelType w:val="hybridMultilevel"/>
    <w:tmpl w:val="32BE07EA"/>
    <w:lvl w:ilvl="0" w:tplc="432EB668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34312"/>
    <w:multiLevelType w:val="hybridMultilevel"/>
    <w:tmpl w:val="D56ADFCA"/>
    <w:lvl w:ilvl="0" w:tplc="F36C245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B670A"/>
    <w:multiLevelType w:val="hybridMultilevel"/>
    <w:tmpl w:val="DE28436E"/>
    <w:lvl w:ilvl="0" w:tplc="7EA03B1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F26"/>
    <w:rsid w:val="000025E6"/>
    <w:rsid w:val="00025BE3"/>
    <w:rsid w:val="00030796"/>
    <w:rsid w:val="0003169A"/>
    <w:rsid w:val="00052971"/>
    <w:rsid w:val="0005374E"/>
    <w:rsid w:val="00061A93"/>
    <w:rsid w:val="000719DD"/>
    <w:rsid w:val="00073245"/>
    <w:rsid w:val="00077E05"/>
    <w:rsid w:val="000974D8"/>
    <w:rsid w:val="000C0599"/>
    <w:rsid w:val="00105A8F"/>
    <w:rsid w:val="00111491"/>
    <w:rsid w:val="00114BDC"/>
    <w:rsid w:val="00121695"/>
    <w:rsid w:val="00132EA3"/>
    <w:rsid w:val="00134BD2"/>
    <w:rsid w:val="00136647"/>
    <w:rsid w:val="001474B2"/>
    <w:rsid w:val="00157AC9"/>
    <w:rsid w:val="00184450"/>
    <w:rsid w:val="0018724A"/>
    <w:rsid w:val="001A630A"/>
    <w:rsid w:val="001C7F72"/>
    <w:rsid w:val="001D01A6"/>
    <w:rsid w:val="001D7CD8"/>
    <w:rsid w:val="001E1C00"/>
    <w:rsid w:val="001F11FD"/>
    <w:rsid w:val="00201AE6"/>
    <w:rsid w:val="00231EF6"/>
    <w:rsid w:val="002A2676"/>
    <w:rsid w:val="002B0EE2"/>
    <w:rsid w:val="002C1BD1"/>
    <w:rsid w:val="002D0177"/>
    <w:rsid w:val="002D755F"/>
    <w:rsid w:val="002D7DD1"/>
    <w:rsid w:val="002E45DD"/>
    <w:rsid w:val="002F2830"/>
    <w:rsid w:val="0035394B"/>
    <w:rsid w:val="00373AC4"/>
    <w:rsid w:val="003A0DE5"/>
    <w:rsid w:val="004461D3"/>
    <w:rsid w:val="00452C53"/>
    <w:rsid w:val="00460B45"/>
    <w:rsid w:val="00472647"/>
    <w:rsid w:val="0049367B"/>
    <w:rsid w:val="004A01B4"/>
    <w:rsid w:val="004F18CD"/>
    <w:rsid w:val="005375C8"/>
    <w:rsid w:val="00540271"/>
    <w:rsid w:val="00560E0A"/>
    <w:rsid w:val="0057396D"/>
    <w:rsid w:val="005A2E7F"/>
    <w:rsid w:val="005A75B7"/>
    <w:rsid w:val="005D4DDB"/>
    <w:rsid w:val="005E2550"/>
    <w:rsid w:val="00602923"/>
    <w:rsid w:val="00611027"/>
    <w:rsid w:val="00677373"/>
    <w:rsid w:val="006A7D51"/>
    <w:rsid w:val="006B10AE"/>
    <w:rsid w:val="006B4752"/>
    <w:rsid w:val="0072732A"/>
    <w:rsid w:val="0079506F"/>
    <w:rsid w:val="007A6536"/>
    <w:rsid w:val="007B5B3F"/>
    <w:rsid w:val="007D24F4"/>
    <w:rsid w:val="007D2D42"/>
    <w:rsid w:val="007E340E"/>
    <w:rsid w:val="007E630C"/>
    <w:rsid w:val="007F2FD5"/>
    <w:rsid w:val="00811BF9"/>
    <w:rsid w:val="00817333"/>
    <w:rsid w:val="008255C7"/>
    <w:rsid w:val="0083531A"/>
    <w:rsid w:val="00881D07"/>
    <w:rsid w:val="00892D2B"/>
    <w:rsid w:val="00893A24"/>
    <w:rsid w:val="00894A1B"/>
    <w:rsid w:val="00896A55"/>
    <w:rsid w:val="008A1AB0"/>
    <w:rsid w:val="008B6F26"/>
    <w:rsid w:val="008B7448"/>
    <w:rsid w:val="008E066A"/>
    <w:rsid w:val="009145A4"/>
    <w:rsid w:val="009214D7"/>
    <w:rsid w:val="009544BB"/>
    <w:rsid w:val="00954B5E"/>
    <w:rsid w:val="00961737"/>
    <w:rsid w:val="009617CF"/>
    <w:rsid w:val="00966B17"/>
    <w:rsid w:val="009C6517"/>
    <w:rsid w:val="009E156E"/>
    <w:rsid w:val="009F42D2"/>
    <w:rsid w:val="00A27B42"/>
    <w:rsid w:val="00A30682"/>
    <w:rsid w:val="00A42019"/>
    <w:rsid w:val="00A519E4"/>
    <w:rsid w:val="00A55B90"/>
    <w:rsid w:val="00A76047"/>
    <w:rsid w:val="00AA536C"/>
    <w:rsid w:val="00AC253C"/>
    <w:rsid w:val="00AD5C91"/>
    <w:rsid w:val="00AD70F7"/>
    <w:rsid w:val="00AF3054"/>
    <w:rsid w:val="00AF5D4B"/>
    <w:rsid w:val="00B2398F"/>
    <w:rsid w:val="00B44AA2"/>
    <w:rsid w:val="00B516C5"/>
    <w:rsid w:val="00B542E6"/>
    <w:rsid w:val="00B6033C"/>
    <w:rsid w:val="00B7281E"/>
    <w:rsid w:val="00B93BE9"/>
    <w:rsid w:val="00BB668D"/>
    <w:rsid w:val="00BB6C87"/>
    <w:rsid w:val="00BD09A0"/>
    <w:rsid w:val="00C53AC0"/>
    <w:rsid w:val="00C6356B"/>
    <w:rsid w:val="00C65767"/>
    <w:rsid w:val="00C66545"/>
    <w:rsid w:val="00C75111"/>
    <w:rsid w:val="00CA3413"/>
    <w:rsid w:val="00CD7542"/>
    <w:rsid w:val="00CF7398"/>
    <w:rsid w:val="00D121B4"/>
    <w:rsid w:val="00D25AD5"/>
    <w:rsid w:val="00D63888"/>
    <w:rsid w:val="00D84296"/>
    <w:rsid w:val="00D92B15"/>
    <w:rsid w:val="00D94221"/>
    <w:rsid w:val="00D94480"/>
    <w:rsid w:val="00D94C89"/>
    <w:rsid w:val="00E25A17"/>
    <w:rsid w:val="00E310B9"/>
    <w:rsid w:val="00E37652"/>
    <w:rsid w:val="00E40E8C"/>
    <w:rsid w:val="00E41381"/>
    <w:rsid w:val="00E5080E"/>
    <w:rsid w:val="00E531E6"/>
    <w:rsid w:val="00E55A26"/>
    <w:rsid w:val="00E57F3D"/>
    <w:rsid w:val="00E64E78"/>
    <w:rsid w:val="00E81BFF"/>
    <w:rsid w:val="00EE14D0"/>
    <w:rsid w:val="00EF31F1"/>
    <w:rsid w:val="00EF3246"/>
    <w:rsid w:val="00EF3834"/>
    <w:rsid w:val="00EF733F"/>
    <w:rsid w:val="00EF74A5"/>
    <w:rsid w:val="00F008CA"/>
    <w:rsid w:val="00F03526"/>
    <w:rsid w:val="00F07AC1"/>
    <w:rsid w:val="00F15330"/>
    <w:rsid w:val="00F24B2F"/>
    <w:rsid w:val="00F250D6"/>
    <w:rsid w:val="00F86AB1"/>
    <w:rsid w:val="00F93ACA"/>
    <w:rsid w:val="00FA4FD7"/>
    <w:rsid w:val="00FC05B8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F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8B6F26"/>
    <w:pPr>
      <w:keepNext/>
      <w:spacing w:after="0" w:line="240" w:lineRule="auto"/>
      <w:jc w:val="both"/>
      <w:outlineLvl w:val="3"/>
    </w:pPr>
    <w:rPr>
      <w:rFonts w:ascii="Arial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8B6F26"/>
    <w:pPr>
      <w:keepNext/>
      <w:spacing w:after="0" w:line="240" w:lineRule="auto"/>
      <w:outlineLvl w:val="4"/>
    </w:pPr>
    <w:rPr>
      <w:rFonts w:ascii="Arial" w:hAnsi="Arial"/>
      <w:b/>
      <w:sz w:val="28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2D7DD1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FA4FD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sid w:val="00FA4FD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9Char">
    <w:name w:val="Nadpis 9 Char"/>
    <w:link w:val="Nadpis9"/>
    <w:uiPriority w:val="99"/>
    <w:semiHidden/>
    <w:locked/>
    <w:rsid w:val="00FA4FD7"/>
    <w:rPr>
      <w:rFonts w:ascii="Cambria" w:hAnsi="Cambria" w:cs="Times New Roman"/>
      <w:lang w:eastAsia="en-US"/>
    </w:rPr>
  </w:style>
  <w:style w:type="paragraph" w:customStyle="1" w:styleId="Odstavecseseznamem1">
    <w:name w:val="Odstavec se seznamem1"/>
    <w:basedOn w:val="Normln"/>
    <w:uiPriority w:val="99"/>
    <w:rsid w:val="008B6F26"/>
    <w:pPr>
      <w:ind w:left="720"/>
      <w:contextualSpacing/>
    </w:pPr>
  </w:style>
  <w:style w:type="paragraph" w:styleId="Normlnweb">
    <w:name w:val="Normal (Web)"/>
    <w:basedOn w:val="Normln"/>
    <w:uiPriority w:val="99"/>
    <w:rsid w:val="008B6F26"/>
    <w:pPr>
      <w:spacing w:after="0" w:line="240" w:lineRule="auto"/>
    </w:pPr>
    <w:rPr>
      <w:rFonts w:ascii="Verdana" w:hAnsi="Verdana"/>
      <w:color w:val="53535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B6F2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B6F26"/>
    <w:rPr>
      <w:rFonts w:ascii="Calibri" w:hAnsi="Calibri" w:cs="Times New Roman"/>
      <w:lang w:val="cs-CZ" w:eastAsia="en-US" w:bidi="ar-SA"/>
    </w:rPr>
  </w:style>
  <w:style w:type="character" w:styleId="Znakapoznpodarou">
    <w:name w:val="footnote reference"/>
    <w:uiPriority w:val="99"/>
    <w:semiHidden/>
    <w:rsid w:val="008B6F2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Hewlett-Packard Company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Alena</dc:creator>
  <cp:lastModifiedBy>Mgr. Přemysl Vlček</cp:lastModifiedBy>
  <cp:revision>2</cp:revision>
  <cp:lastPrinted>2011-01-11T18:23:00Z</cp:lastPrinted>
  <dcterms:created xsi:type="dcterms:W3CDTF">2019-02-08T07:49:00Z</dcterms:created>
  <dcterms:modified xsi:type="dcterms:W3CDTF">2019-02-08T07:49:00Z</dcterms:modified>
</cp:coreProperties>
</file>