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9D" w:rsidRPr="00D25E29" w:rsidRDefault="00D25E29" w:rsidP="002A6F98">
      <w:pPr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40"/>
          <w:u w:val="single"/>
        </w:rPr>
        <w:t>Otorinolaryngologie - otázky ke zkoušce</w:t>
      </w:r>
    </w:p>
    <w:p w:rsidR="002A6F98" w:rsidRPr="00920544" w:rsidRDefault="002A6F98" w:rsidP="0092054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02211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Vyšetření ucha a sluchu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Chronické </w:t>
      </w:r>
      <w:proofErr w:type="spellStart"/>
      <w:r w:rsidRPr="00920544">
        <w:rPr>
          <w:color w:val="000000"/>
          <w:sz w:val="22"/>
          <w:szCs w:val="22"/>
        </w:rPr>
        <w:t>rhinosinusitidy</w:t>
      </w:r>
      <w:proofErr w:type="spellEnd"/>
    </w:p>
    <w:p w:rsidR="00071B77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Tumory </w:t>
      </w:r>
      <w:proofErr w:type="spellStart"/>
      <w:r w:rsidRPr="00920544">
        <w:rPr>
          <w:color w:val="000000"/>
          <w:sz w:val="22"/>
          <w:szCs w:val="22"/>
        </w:rPr>
        <w:t>orofaryngu</w:t>
      </w:r>
      <w:proofErr w:type="spellEnd"/>
      <w:r w:rsidRPr="00920544">
        <w:rPr>
          <w:color w:val="000000"/>
          <w:sz w:val="22"/>
          <w:szCs w:val="22"/>
        </w:rPr>
        <w:t xml:space="preserve"> a </w:t>
      </w:r>
      <w:proofErr w:type="spellStart"/>
      <w:r w:rsidRPr="00920544">
        <w:rPr>
          <w:color w:val="000000"/>
          <w:sz w:val="22"/>
          <w:szCs w:val="22"/>
        </w:rPr>
        <w:t>hypofaryngu</w:t>
      </w:r>
      <w:proofErr w:type="spellEnd"/>
    </w:p>
    <w:p w:rsidR="00B71806" w:rsidRPr="00920544" w:rsidRDefault="00B71806" w:rsidP="00920544">
      <w:pPr>
        <w:pStyle w:val="Normlnweb"/>
        <w:spacing w:before="0" w:before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Onemocnění zevního ucha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Epistaxe</w:t>
      </w:r>
    </w:p>
    <w:p w:rsidR="00071B77" w:rsidRDefault="002A6F98" w:rsidP="00920544">
      <w:pPr>
        <w:pStyle w:val="Normlnweb"/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ab/>
        <w:t>Karcinom hrtanu – léčba, TNM klasifikace</w:t>
      </w:r>
    </w:p>
    <w:p w:rsidR="00920544" w:rsidRDefault="00920544" w:rsidP="00920544">
      <w:pPr>
        <w:pStyle w:val="Normlnweb"/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Akutní středoušní zánět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Choroby nosní přepážky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Nenádorová onemocnění štítné žlázy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Recidivující středoušní zánět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Vyšetřovací metody v rinologii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Komplikace tonzilitid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proofErr w:type="spellStart"/>
      <w:r w:rsidRPr="00920544">
        <w:rPr>
          <w:color w:val="000000"/>
          <w:sz w:val="22"/>
          <w:szCs w:val="22"/>
        </w:rPr>
        <w:t>Sekretorický</w:t>
      </w:r>
      <w:proofErr w:type="spellEnd"/>
      <w:r w:rsidRPr="00920544">
        <w:rPr>
          <w:color w:val="000000"/>
          <w:sz w:val="22"/>
          <w:szCs w:val="22"/>
        </w:rPr>
        <w:t xml:space="preserve"> středoušní zánět, poruchy ventilačního mechanizmu Eustachovy tuby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Vyšetření jícnu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Diferenciální diagnostika poruch inervace hrtanu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Chronický středoušní zánět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Poruchy čichu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Rezistence na krku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Komplikace zánětů středního ucha</w:t>
      </w:r>
    </w:p>
    <w:p w:rsidR="002A6F98" w:rsidRPr="00920544" w:rsidRDefault="00F4083D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Akutní záněty </w:t>
      </w:r>
      <w:proofErr w:type="spellStart"/>
      <w:r w:rsidRPr="00920544">
        <w:rPr>
          <w:color w:val="000000"/>
          <w:sz w:val="22"/>
          <w:szCs w:val="22"/>
        </w:rPr>
        <w:t>oro</w:t>
      </w:r>
      <w:proofErr w:type="spellEnd"/>
      <w:r w:rsidRPr="00920544">
        <w:rPr>
          <w:color w:val="000000"/>
          <w:sz w:val="22"/>
          <w:szCs w:val="22"/>
        </w:rPr>
        <w:t xml:space="preserve"> a </w:t>
      </w:r>
      <w:proofErr w:type="spellStart"/>
      <w:r w:rsidRPr="00920544">
        <w:rPr>
          <w:color w:val="000000"/>
          <w:sz w:val="22"/>
          <w:szCs w:val="22"/>
        </w:rPr>
        <w:t>na</w:t>
      </w:r>
      <w:r w:rsidR="002A6F98" w:rsidRPr="00920544">
        <w:rPr>
          <w:color w:val="000000"/>
          <w:sz w:val="22"/>
          <w:szCs w:val="22"/>
        </w:rPr>
        <w:t>zofaryngu</w:t>
      </w:r>
      <w:proofErr w:type="spellEnd"/>
      <w:r w:rsidR="002A6F98" w:rsidRPr="00920544">
        <w:rPr>
          <w:color w:val="000000"/>
          <w:sz w:val="22"/>
          <w:szCs w:val="22"/>
        </w:rPr>
        <w:t xml:space="preserve"> 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Problematika blokových krčních disekcí – indikace, vyšetření, klasifikace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proofErr w:type="spellStart"/>
      <w:r w:rsidRPr="00920544">
        <w:rPr>
          <w:color w:val="000000"/>
          <w:sz w:val="22"/>
          <w:szCs w:val="22"/>
        </w:rPr>
        <w:t>Meniérova</w:t>
      </w:r>
      <w:proofErr w:type="spellEnd"/>
      <w:r w:rsidRPr="00920544">
        <w:rPr>
          <w:color w:val="000000"/>
          <w:sz w:val="22"/>
          <w:szCs w:val="22"/>
        </w:rPr>
        <w:t xml:space="preserve"> choroba, </w:t>
      </w:r>
      <w:proofErr w:type="spellStart"/>
      <w:r w:rsidRPr="00920544">
        <w:rPr>
          <w:color w:val="000000"/>
          <w:sz w:val="22"/>
          <w:szCs w:val="22"/>
        </w:rPr>
        <w:t>tinnitus</w:t>
      </w:r>
      <w:proofErr w:type="spellEnd"/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Orbitální a ostatní komplikace </w:t>
      </w:r>
      <w:proofErr w:type="spellStart"/>
      <w:r w:rsidRPr="00920544">
        <w:rPr>
          <w:color w:val="000000"/>
          <w:sz w:val="22"/>
          <w:szCs w:val="22"/>
        </w:rPr>
        <w:t>rinogenní</w:t>
      </w:r>
      <w:proofErr w:type="spellEnd"/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Možnosti zajištění dýchacích cest</w:t>
      </w: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bookmarkStart w:id="0" w:name="_GoBack"/>
      <w:bookmarkEnd w:id="0"/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proofErr w:type="spellStart"/>
      <w:r w:rsidRPr="00920544">
        <w:rPr>
          <w:color w:val="000000"/>
          <w:sz w:val="22"/>
          <w:szCs w:val="22"/>
        </w:rPr>
        <w:t>Sleep</w:t>
      </w:r>
      <w:proofErr w:type="spellEnd"/>
      <w:r w:rsidRPr="00920544">
        <w:rPr>
          <w:color w:val="000000"/>
          <w:sz w:val="22"/>
          <w:szCs w:val="22"/>
        </w:rPr>
        <w:t xml:space="preserve"> apnoe syndrom – patofyziologie a souvislosti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Nenádorové choroby </w:t>
      </w:r>
      <w:proofErr w:type="spellStart"/>
      <w:r w:rsidRPr="00920544">
        <w:rPr>
          <w:color w:val="000000"/>
          <w:sz w:val="22"/>
          <w:szCs w:val="22"/>
        </w:rPr>
        <w:t>nazofaryngu</w:t>
      </w:r>
      <w:proofErr w:type="spellEnd"/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Péče o pacienta po totální laryngektomii a možnosti náhradní komunikace</w:t>
      </w: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Otoskleróza, </w:t>
      </w:r>
      <w:proofErr w:type="spellStart"/>
      <w:r w:rsidRPr="00920544">
        <w:rPr>
          <w:color w:val="000000"/>
          <w:sz w:val="22"/>
          <w:szCs w:val="22"/>
        </w:rPr>
        <w:t>tympanoskleróza</w:t>
      </w:r>
      <w:proofErr w:type="spellEnd"/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Operace VDN ze zevního přístupu</w:t>
      </w:r>
    </w:p>
    <w:p w:rsidR="002A6F98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Karcinom hrtanu – etiologie, symptomatologie, TNM klasifikace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proofErr w:type="spellStart"/>
      <w:r w:rsidRPr="00920544">
        <w:rPr>
          <w:color w:val="000000"/>
          <w:sz w:val="22"/>
          <w:szCs w:val="22"/>
        </w:rPr>
        <w:lastRenderedPageBreak/>
        <w:t>Sleep</w:t>
      </w:r>
      <w:proofErr w:type="spellEnd"/>
      <w:r w:rsidRPr="00920544">
        <w:rPr>
          <w:color w:val="000000"/>
          <w:sz w:val="22"/>
          <w:szCs w:val="22"/>
        </w:rPr>
        <w:t xml:space="preserve"> apnoe syndrom – klinický obraz a diagnostika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Akutní záněty hrtanu</w:t>
      </w:r>
    </w:p>
    <w:p w:rsidR="002A6F98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Tumory </w:t>
      </w:r>
      <w:proofErr w:type="spellStart"/>
      <w:r w:rsidRPr="00920544">
        <w:rPr>
          <w:color w:val="000000"/>
          <w:sz w:val="22"/>
          <w:szCs w:val="22"/>
        </w:rPr>
        <w:t>nazofaryngu</w:t>
      </w:r>
      <w:proofErr w:type="spellEnd"/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Náhlá porucha sluchu, </w:t>
      </w:r>
      <w:proofErr w:type="spellStart"/>
      <w:r w:rsidRPr="00920544">
        <w:rPr>
          <w:color w:val="000000"/>
          <w:sz w:val="22"/>
          <w:szCs w:val="22"/>
        </w:rPr>
        <w:t>akutrauma</w:t>
      </w:r>
      <w:proofErr w:type="spellEnd"/>
      <w:r w:rsidRPr="00920544">
        <w:rPr>
          <w:color w:val="000000"/>
          <w:sz w:val="22"/>
          <w:szCs w:val="22"/>
        </w:rPr>
        <w:t xml:space="preserve">, </w:t>
      </w:r>
      <w:proofErr w:type="spellStart"/>
      <w:r w:rsidRPr="00920544">
        <w:rPr>
          <w:color w:val="000000"/>
          <w:sz w:val="22"/>
          <w:szCs w:val="22"/>
        </w:rPr>
        <w:t>barotrauma</w:t>
      </w:r>
      <w:proofErr w:type="spellEnd"/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Záněty zevního nosu</w:t>
      </w:r>
    </w:p>
    <w:p w:rsidR="002A6F98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Vyšetření zevního krku, rozdělení krčních oblastí dle </w:t>
      </w:r>
      <w:proofErr w:type="spellStart"/>
      <w:r w:rsidRPr="00920544">
        <w:rPr>
          <w:color w:val="000000"/>
          <w:sz w:val="22"/>
          <w:szCs w:val="22"/>
        </w:rPr>
        <w:t>Robbinse</w:t>
      </w:r>
      <w:proofErr w:type="spellEnd"/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A6F98" w:rsidRPr="00920544" w:rsidRDefault="002A6F98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Konzervativní možnosti řešení poruch sluchu</w:t>
      </w:r>
    </w:p>
    <w:p w:rsidR="002A6F98" w:rsidRPr="00920544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Traumatologie nosu, </w:t>
      </w:r>
      <w:proofErr w:type="spellStart"/>
      <w:r w:rsidRPr="00920544">
        <w:rPr>
          <w:color w:val="000000"/>
          <w:sz w:val="22"/>
          <w:szCs w:val="22"/>
        </w:rPr>
        <w:t>paranazálních</w:t>
      </w:r>
      <w:proofErr w:type="spellEnd"/>
      <w:r w:rsidRPr="00920544">
        <w:rPr>
          <w:color w:val="000000"/>
          <w:sz w:val="22"/>
          <w:szCs w:val="22"/>
        </w:rPr>
        <w:t xml:space="preserve"> dutin a obličejového skeletu</w:t>
      </w:r>
    </w:p>
    <w:p w:rsidR="002A6F98" w:rsidRDefault="002A6F9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Nádorová onemocnění štítné žlázy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Sanační operace ucha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Vrozené vady nosu</w:t>
      </w:r>
    </w:p>
    <w:p w:rsidR="00725B89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Chronická tonzilitis, adenoidní vegetace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proofErr w:type="spellStart"/>
      <w:r w:rsidRPr="00920544">
        <w:rPr>
          <w:color w:val="000000"/>
          <w:sz w:val="22"/>
          <w:szCs w:val="22"/>
        </w:rPr>
        <w:t>Tympanoplastiky</w:t>
      </w:r>
      <w:proofErr w:type="spellEnd"/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Akutní </w:t>
      </w:r>
      <w:proofErr w:type="spellStart"/>
      <w:r w:rsidRPr="00920544">
        <w:rPr>
          <w:color w:val="000000"/>
          <w:sz w:val="22"/>
          <w:szCs w:val="22"/>
        </w:rPr>
        <w:t>rhinosinusitidy</w:t>
      </w:r>
      <w:proofErr w:type="spellEnd"/>
    </w:p>
    <w:p w:rsidR="00725B89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Vyšetřovací metody hrtanu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Vyšetření funkce rovnovážného systému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Nitrolební komplikace </w:t>
      </w:r>
      <w:proofErr w:type="spellStart"/>
      <w:r w:rsidRPr="00920544">
        <w:rPr>
          <w:color w:val="000000"/>
          <w:sz w:val="22"/>
          <w:szCs w:val="22"/>
        </w:rPr>
        <w:t>rinogenní</w:t>
      </w:r>
      <w:proofErr w:type="spellEnd"/>
    </w:p>
    <w:p w:rsidR="00725B89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Tumory slinných žláz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Patologie periferního vestibulárního aparátu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Endoskopické </w:t>
      </w:r>
      <w:proofErr w:type="spellStart"/>
      <w:r w:rsidRPr="00920544">
        <w:rPr>
          <w:color w:val="000000"/>
          <w:sz w:val="22"/>
          <w:szCs w:val="22"/>
        </w:rPr>
        <w:t>endonazální</w:t>
      </w:r>
      <w:proofErr w:type="spellEnd"/>
      <w:r w:rsidRPr="00920544">
        <w:rPr>
          <w:color w:val="000000"/>
          <w:sz w:val="22"/>
          <w:szCs w:val="22"/>
        </w:rPr>
        <w:t xml:space="preserve"> výkony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Chronické záněty hrtanu, nezhoubné hrtanové léze a </w:t>
      </w:r>
      <w:proofErr w:type="spellStart"/>
      <w:r w:rsidRPr="00920544">
        <w:rPr>
          <w:color w:val="000000"/>
          <w:sz w:val="22"/>
          <w:szCs w:val="22"/>
        </w:rPr>
        <w:t>přednádorové</w:t>
      </w:r>
      <w:proofErr w:type="spellEnd"/>
      <w:r w:rsidRPr="00920544">
        <w:rPr>
          <w:color w:val="000000"/>
          <w:sz w:val="22"/>
          <w:szCs w:val="22"/>
        </w:rPr>
        <w:t xml:space="preserve"> stavy</w:t>
      </w:r>
    </w:p>
    <w:p w:rsidR="00B82CA8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Traumatologie v oblasti ucha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Akutní </w:t>
      </w:r>
      <w:proofErr w:type="spellStart"/>
      <w:r w:rsidRPr="00920544">
        <w:rPr>
          <w:color w:val="000000"/>
          <w:sz w:val="22"/>
          <w:szCs w:val="22"/>
        </w:rPr>
        <w:t>sialoadenitidy</w:t>
      </w:r>
      <w:proofErr w:type="spellEnd"/>
    </w:p>
    <w:p w:rsidR="00725B89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Nenádorové a nádorové patologie jícnu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71806" w:rsidRPr="00920544" w:rsidRDefault="00B71806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Diferenciální diagnostika výtoku z ucha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Nádory nosu a </w:t>
      </w:r>
      <w:proofErr w:type="spellStart"/>
      <w:r w:rsidRPr="00920544">
        <w:rPr>
          <w:color w:val="000000"/>
          <w:sz w:val="22"/>
          <w:szCs w:val="22"/>
        </w:rPr>
        <w:t>paranazálních</w:t>
      </w:r>
      <w:proofErr w:type="spellEnd"/>
      <w:r w:rsidRPr="00920544">
        <w:rPr>
          <w:color w:val="000000"/>
          <w:sz w:val="22"/>
          <w:szCs w:val="22"/>
        </w:rPr>
        <w:t xml:space="preserve"> dutin</w:t>
      </w:r>
    </w:p>
    <w:p w:rsidR="00725B89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Indikace k tonzilektomii a </w:t>
      </w:r>
      <w:proofErr w:type="spellStart"/>
      <w:r w:rsidRPr="00920544">
        <w:rPr>
          <w:color w:val="000000"/>
          <w:sz w:val="22"/>
          <w:szCs w:val="22"/>
        </w:rPr>
        <w:t>adenotomii</w:t>
      </w:r>
      <w:proofErr w:type="spellEnd"/>
      <w:r w:rsidRPr="00920544">
        <w:rPr>
          <w:color w:val="000000"/>
          <w:sz w:val="22"/>
          <w:szCs w:val="22"/>
        </w:rPr>
        <w:t>, komplikace výkonů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B82CA8" w:rsidRPr="00920544" w:rsidRDefault="00B82CA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Diferenciální diagnostika obrny lícního nervu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proofErr w:type="spellStart"/>
      <w:r w:rsidRPr="00920544">
        <w:rPr>
          <w:color w:val="000000"/>
          <w:sz w:val="22"/>
          <w:szCs w:val="22"/>
        </w:rPr>
        <w:t>Sleep</w:t>
      </w:r>
      <w:proofErr w:type="spellEnd"/>
      <w:r w:rsidRPr="00920544">
        <w:rPr>
          <w:color w:val="000000"/>
          <w:sz w:val="22"/>
          <w:szCs w:val="22"/>
        </w:rPr>
        <w:t xml:space="preserve"> apnoe syndrom – léčba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Problematika hlubokých krčních zánětů – anatomie, symptomatologie, diagnostika a léčba</w:t>
      </w:r>
    </w:p>
    <w:p w:rsidR="002E0F38" w:rsidRDefault="002E0F3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Diferenciální diagnostika poruch sluchu, hluchota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Operace slinných žláz</w:t>
      </w:r>
    </w:p>
    <w:p w:rsidR="00725B89" w:rsidRPr="00920544" w:rsidRDefault="00725B89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Cizí tělesa ucha, polykacích a dýchacích cest</w:t>
      </w:r>
    </w:p>
    <w:p w:rsidR="002E0F38" w:rsidRPr="00920544" w:rsidRDefault="002E0F3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725B89" w:rsidRPr="00920544" w:rsidRDefault="00725B89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lastRenderedPageBreak/>
        <w:t>Diferenciální diagnostika poruch rovnováhy</w:t>
      </w:r>
    </w:p>
    <w:p w:rsidR="00725B89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Chronické </w:t>
      </w:r>
      <w:proofErr w:type="spellStart"/>
      <w:r w:rsidRPr="00920544">
        <w:rPr>
          <w:color w:val="000000"/>
          <w:sz w:val="22"/>
          <w:szCs w:val="22"/>
        </w:rPr>
        <w:t>sialoadenitidy</w:t>
      </w:r>
      <w:proofErr w:type="spellEnd"/>
      <w:r w:rsidRPr="00920544">
        <w:rPr>
          <w:color w:val="000000"/>
          <w:sz w:val="22"/>
          <w:szCs w:val="22"/>
        </w:rPr>
        <w:t xml:space="preserve">, </w:t>
      </w:r>
      <w:proofErr w:type="spellStart"/>
      <w:r w:rsidRPr="00920544">
        <w:rPr>
          <w:color w:val="000000"/>
          <w:sz w:val="22"/>
          <w:szCs w:val="22"/>
        </w:rPr>
        <w:t>sialolitiáza</w:t>
      </w:r>
      <w:proofErr w:type="spellEnd"/>
    </w:p>
    <w:p w:rsidR="00071B77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Problematika metastatického postižení krčních uzlin – diagnostika a léčba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E0F38" w:rsidRPr="00920544" w:rsidRDefault="002E0F3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071B77" w:rsidRPr="00920544" w:rsidRDefault="00071B77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Nádorová onemocnění ucha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Diferenciální diagnostika poruch nosní průchodnosti</w:t>
      </w:r>
    </w:p>
    <w:p w:rsidR="00071B77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Chirurgická léčba nemocí štítné žlázy, její komplikace</w:t>
      </w:r>
    </w:p>
    <w:p w:rsidR="00920544" w:rsidRPr="00920544" w:rsidRDefault="00920544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2E0F38" w:rsidRPr="00920544" w:rsidRDefault="002E0F38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</w:p>
    <w:p w:rsidR="00071B77" w:rsidRPr="00920544" w:rsidRDefault="00071B77" w:rsidP="00920544">
      <w:pPr>
        <w:pStyle w:val="Normlnweb"/>
        <w:numPr>
          <w:ilvl w:val="0"/>
          <w:numId w:val="2"/>
        </w:numPr>
        <w:spacing w:before="0" w:beforeAutospacing="0" w:after="0" w:afterAutospacing="0"/>
        <w:ind w:left="851" w:hanging="49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Vrozené vady hrtanu a průdušnice</w:t>
      </w:r>
    </w:p>
    <w:p w:rsidR="00071B77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>Akutní středoušní zánět</w:t>
      </w:r>
    </w:p>
    <w:p w:rsidR="002A6F98" w:rsidRPr="00920544" w:rsidRDefault="00071B77" w:rsidP="00920544">
      <w:pPr>
        <w:pStyle w:val="Normlnweb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920544">
        <w:rPr>
          <w:color w:val="000000"/>
          <w:sz w:val="22"/>
          <w:szCs w:val="22"/>
        </w:rPr>
        <w:t xml:space="preserve">Tumory </w:t>
      </w:r>
      <w:proofErr w:type="spellStart"/>
      <w:r w:rsidRPr="00920544">
        <w:rPr>
          <w:color w:val="000000"/>
          <w:sz w:val="22"/>
          <w:szCs w:val="22"/>
        </w:rPr>
        <w:t>orofaryngu</w:t>
      </w:r>
      <w:proofErr w:type="spellEnd"/>
      <w:r w:rsidRPr="00920544">
        <w:rPr>
          <w:color w:val="000000"/>
          <w:sz w:val="22"/>
          <w:szCs w:val="22"/>
        </w:rPr>
        <w:t xml:space="preserve"> a </w:t>
      </w:r>
      <w:proofErr w:type="spellStart"/>
      <w:r w:rsidRPr="00920544">
        <w:rPr>
          <w:color w:val="000000"/>
          <w:sz w:val="22"/>
          <w:szCs w:val="22"/>
        </w:rPr>
        <w:t>hypofaryngu</w:t>
      </w:r>
      <w:proofErr w:type="spellEnd"/>
    </w:p>
    <w:sectPr w:rsidR="002A6F98" w:rsidRPr="00920544" w:rsidSect="0028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5789"/>
    <w:multiLevelType w:val="hybridMultilevel"/>
    <w:tmpl w:val="53F8A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C4881"/>
    <w:multiLevelType w:val="hybridMultilevel"/>
    <w:tmpl w:val="E3DC1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98"/>
    <w:rsid w:val="00071B77"/>
    <w:rsid w:val="00284A9D"/>
    <w:rsid w:val="002A6F98"/>
    <w:rsid w:val="002E0F38"/>
    <w:rsid w:val="00475AF0"/>
    <w:rsid w:val="00702211"/>
    <w:rsid w:val="00725B89"/>
    <w:rsid w:val="00920544"/>
    <w:rsid w:val="00B35B62"/>
    <w:rsid w:val="00B71806"/>
    <w:rsid w:val="00B82CA8"/>
    <w:rsid w:val="00BD3597"/>
    <w:rsid w:val="00D25E29"/>
    <w:rsid w:val="00F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2F85-69BF-481C-B507-143C53C1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806"/>
  </w:style>
  <w:style w:type="paragraph" w:styleId="Nadpis1">
    <w:name w:val="heading 1"/>
    <w:basedOn w:val="Normln"/>
    <w:next w:val="Normln"/>
    <w:link w:val="Nadpis1Char"/>
    <w:uiPriority w:val="9"/>
    <w:qFormat/>
    <w:rsid w:val="00B7180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180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80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180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180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180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180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180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180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7180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18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80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180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180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18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180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180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180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7180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180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7180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180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7180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71806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71806"/>
    <w:rPr>
      <w:i/>
      <w:iCs/>
      <w:color w:val="auto"/>
    </w:rPr>
  </w:style>
  <w:style w:type="paragraph" w:styleId="Bezmezer">
    <w:name w:val="No Spacing"/>
    <w:uiPriority w:val="1"/>
    <w:qFormat/>
    <w:rsid w:val="00B7180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7180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7180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180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180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7180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7180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7180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7180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7180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180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Sibalova Stanislava</cp:lastModifiedBy>
  <cp:revision>8</cp:revision>
  <cp:lastPrinted>2021-10-12T06:58:00Z</cp:lastPrinted>
  <dcterms:created xsi:type="dcterms:W3CDTF">2021-09-24T11:17:00Z</dcterms:created>
  <dcterms:modified xsi:type="dcterms:W3CDTF">2021-10-12T06:59:00Z</dcterms:modified>
</cp:coreProperties>
</file>