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8C6B" w14:textId="41FB85CE" w:rsidR="00AA0F67" w:rsidRPr="00AA0F67" w:rsidRDefault="00AA0F67" w:rsidP="00AA0F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0F67">
        <w:rPr>
          <w:rFonts w:ascii="Times New Roman" w:hAnsi="Times New Roman" w:cs="Times New Roman"/>
          <w:b/>
          <w:bCs/>
          <w:sz w:val="24"/>
          <w:szCs w:val="24"/>
        </w:rPr>
        <w:t>Úvod do studia historie</w:t>
      </w:r>
    </w:p>
    <w:p w14:paraId="7CA72A33" w14:textId="2CDF600B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Barbora Štolleová, Ph.D.</w:t>
      </w:r>
    </w:p>
    <w:p w14:paraId="14AD7ECA" w14:textId="2FA3F9FC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Úterý 9:10 – 10:45, P 034</w:t>
      </w:r>
    </w:p>
    <w:p w14:paraId="3B48DC62" w14:textId="6198697B" w:rsidR="00DF3E0D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</w:t>
      </w:r>
      <w:r w:rsidR="003F5CAB">
        <w:rPr>
          <w:rFonts w:ascii="Times New Roman" w:hAnsi="Times New Roman" w:cs="Times New Roman"/>
          <w:sz w:val="24"/>
          <w:szCs w:val="24"/>
        </w:rPr>
        <w:t xml:space="preserve">dvousemestrálního </w:t>
      </w:r>
      <w:r>
        <w:rPr>
          <w:rFonts w:ascii="Times New Roman" w:hAnsi="Times New Roman" w:cs="Times New Roman"/>
          <w:sz w:val="24"/>
          <w:szCs w:val="24"/>
        </w:rPr>
        <w:t xml:space="preserve">kursu je </w:t>
      </w:r>
      <w:r>
        <w:rPr>
          <w:rFonts w:ascii="Times New Roman" w:hAnsi="Times New Roman" w:cs="Times New Roman"/>
          <w:sz w:val="24"/>
          <w:szCs w:val="24"/>
        </w:rPr>
        <w:t xml:space="preserve">seznámení </w:t>
      </w:r>
      <w:r w:rsidR="001E6D02">
        <w:rPr>
          <w:rFonts w:ascii="Times New Roman" w:hAnsi="Times New Roman" w:cs="Times New Roman"/>
          <w:sz w:val="24"/>
          <w:szCs w:val="24"/>
        </w:rPr>
        <w:t>student</w:t>
      </w:r>
      <w:r w:rsidR="00313421">
        <w:rPr>
          <w:rFonts w:ascii="Times New Roman" w:hAnsi="Times New Roman" w:cs="Times New Roman"/>
          <w:sz w:val="24"/>
          <w:szCs w:val="24"/>
        </w:rPr>
        <w:t>ů</w:t>
      </w:r>
      <w:r w:rsidR="001E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základy historikovy práce, </w:t>
      </w:r>
      <w:r>
        <w:rPr>
          <w:rFonts w:ascii="Times New Roman" w:hAnsi="Times New Roman" w:cs="Times New Roman"/>
          <w:sz w:val="24"/>
          <w:szCs w:val="24"/>
        </w:rPr>
        <w:t>otevř</w:t>
      </w:r>
      <w:r>
        <w:rPr>
          <w:rFonts w:ascii="Times New Roman" w:hAnsi="Times New Roman" w:cs="Times New Roman"/>
          <w:sz w:val="24"/>
          <w:szCs w:val="24"/>
        </w:rPr>
        <w:t xml:space="preserve">ení cesty </w:t>
      </w:r>
      <w:r>
        <w:rPr>
          <w:rFonts w:ascii="Times New Roman" w:hAnsi="Times New Roman" w:cs="Times New Roman"/>
          <w:sz w:val="24"/>
          <w:szCs w:val="24"/>
        </w:rPr>
        <w:t>k historii jako vědeckému oboru</w:t>
      </w:r>
      <w:r w:rsidR="001E6D02">
        <w:rPr>
          <w:rFonts w:ascii="Times New Roman" w:hAnsi="Times New Roman" w:cs="Times New Roman"/>
          <w:sz w:val="24"/>
          <w:szCs w:val="24"/>
        </w:rPr>
        <w:t xml:space="preserve">. </w:t>
      </w:r>
      <w:r w:rsidR="003F5CAB">
        <w:rPr>
          <w:rFonts w:ascii="Times New Roman" w:hAnsi="Times New Roman" w:cs="Times New Roman"/>
          <w:sz w:val="24"/>
          <w:szCs w:val="24"/>
        </w:rPr>
        <w:t>Výuka probíhá formou rozprav na základě přečteného textu či dílčího zadaného úkolu (anotace, recenze).</w:t>
      </w:r>
      <w:r w:rsidR="00313421">
        <w:rPr>
          <w:rFonts w:ascii="Times New Roman" w:hAnsi="Times New Roman" w:cs="Times New Roman"/>
          <w:sz w:val="24"/>
          <w:szCs w:val="24"/>
        </w:rPr>
        <w:t xml:space="preserve"> </w:t>
      </w:r>
      <w:r w:rsidR="003F5CAB">
        <w:rPr>
          <w:rFonts w:ascii="Times New Roman" w:hAnsi="Times New Roman" w:cs="Times New Roman"/>
          <w:sz w:val="24"/>
          <w:szCs w:val="24"/>
        </w:rPr>
        <w:t>V</w:t>
      </w:r>
      <w:r w:rsidR="00C5086C">
        <w:rPr>
          <w:rFonts w:ascii="Times New Roman" w:hAnsi="Times New Roman" w:cs="Times New Roman"/>
          <w:sz w:val="24"/>
          <w:szCs w:val="24"/>
        </w:rPr>
        <w:t xml:space="preserve"> průběhu kursu </w:t>
      </w:r>
      <w:r w:rsidR="003F5CAB">
        <w:rPr>
          <w:rFonts w:ascii="Times New Roman" w:hAnsi="Times New Roman" w:cs="Times New Roman"/>
          <w:sz w:val="24"/>
          <w:szCs w:val="24"/>
        </w:rPr>
        <w:t xml:space="preserve">je proponováno několik exkurzí </w:t>
      </w:r>
      <w:r w:rsidR="00DF3E0D">
        <w:rPr>
          <w:rFonts w:ascii="Times New Roman" w:hAnsi="Times New Roman" w:cs="Times New Roman"/>
          <w:sz w:val="24"/>
          <w:szCs w:val="24"/>
        </w:rPr>
        <w:t xml:space="preserve">do archivů/paměťových institucí </w:t>
      </w:r>
      <w:r w:rsidR="003F5CAB">
        <w:rPr>
          <w:rFonts w:ascii="Times New Roman" w:hAnsi="Times New Roman" w:cs="Times New Roman"/>
          <w:sz w:val="24"/>
          <w:szCs w:val="24"/>
        </w:rPr>
        <w:t>(Národní knihovna, Národní archiv, Archiv České národní banky</w:t>
      </w:r>
      <w:r w:rsidR="00DF3E0D">
        <w:rPr>
          <w:rFonts w:ascii="Times New Roman" w:hAnsi="Times New Roman" w:cs="Times New Roman"/>
          <w:sz w:val="24"/>
          <w:szCs w:val="24"/>
        </w:rPr>
        <w:t xml:space="preserve">, </w:t>
      </w:r>
      <w:r w:rsidR="00C5086C">
        <w:rPr>
          <w:rFonts w:ascii="Times New Roman" w:hAnsi="Times New Roman" w:cs="Times New Roman"/>
          <w:sz w:val="24"/>
          <w:szCs w:val="24"/>
        </w:rPr>
        <w:t xml:space="preserve">Historický kabinet FF UK, </w:t>
      </w:r>
      <w:r w:rsidR="00DF3E0D">
        <w:rPr>
          <w:rFonts w:ascii="Times New Roman" w:hAnsi="Times New Roman" w:cs="Times New Roman"/>
          <w:sz w:val="24"/>
          <w:szCs w:val="24"/>
        </w:rPr>
        <w:t>konference „</w:t>
      </w:r>
      <w:r w:rsidR="00313421">
        <w:rPr>
          <w:rFonts w:ascii="Times New Roman" w:hAnsi="Times New Roman" w:cs="Times New Roman"/>
          <w:sz w:val="24"/>
          <w:szCs w:val="24"/>
        </w:rPr>
        <w:t xml:space="preserve">Od počátků reklamy k modernímu marketingu“ </w:t>
      </w:r>
      <w:r w:rsidR="003F5CAB">
        <w:rPr>
          <w:rFonts w:ascii="Times New Roman" w:hAnsi="Times New Roman" w:cs="Times New Roman"/>
          <w:sz w:val="24"/>
          <w:szCs w:val="24"/>
        </w:rPr>
        <w:t>ad.)</w:t>
      </w:r>
      <w:r w:rsidR="00DF3E0D">
        <w:rPr>
          <w:rFonts w:ascii="Times New Roman" w:hAnsi="Times New Roman" w:cs="Times New Roman"/>
          <w:sz w:val="24"/>
          <w:szCs w:val="24"/>
        </w:rPr>
        <w:t>. V letním semestru je výuka soustředěna na tvorb</w:t>
      </w:r>
      <w:r w:rsidR="00313421">
        <w:rPr>
          <w:rFonts w:ascii="Times New Roman" w:hAnsi="Times New Roman" w:cs="Times New Roman"/>
          <w:sz w:val="24"/>
          <w:szCs w:val="24"/>
        </w:rPr>
        <w:t>u</w:t>
      </w:r>
      <w:r w:rsidR="00DF3E0D">
        <w:rPr>
          <w:rFonts w:ascii="Times New Roman" w:hAnsi="Times New Roman" w:cs="Times New Roman"/>
          <w:sz w:val="24"/>
          <w:szCs w:val="24"/>
        </w:rPr>
        <w:t xml:space="preserve"> </w:t>
      </w:r>
      <w:r w:rsidR="00313421">
        <w:rPr>
          <w:rFonts w:ascii="Times New Roman" w:hAnsi="Times New Roman" w:cs="Times New Roman"/>
          <w:sz w:val="24"/>
          <w:szCs w:val="24"/>
        </w:rPr>
        <w:t xml:space="preserve">menšího seminárního </w:t>
      </w:r>
      <w:r w:rsidR="00DF3E0D">
        <w:rPr>
          <w:rFonts w:ascii="Times New Roman" w:hAnsi="Times New Roman" w:cs="Times New Roman"/>
          <w:sz w:val="24"/>
          <w:szCs w:val="24"/>
        </w:rPr>
        <w:t>projekt</w:t>
      </w:r>
      <w:r w:rsidR="00313421">
        <w:rPr>
          <w:rFonts w:ascii="Times New Roman" w:hAnsi="Times New Roman" w:cs="Times New Roman"/>
          <w:sz w:val="24"/>
          <w:szCs w:val="24"/>
        </w:rPr>
        <w:t>u</w:t>
      </w:r>
      <w:r w:rsidR="00DF3E0D">
        <w:rPr>
          <w:rFonts w:ascii="Times New Roman" w:hAnsi="Times New Roman" w:cs="Times New Roman"/>
          <w:sz w:val="24"/>
          <w:szCs w:val="24"/>
        </w:rPr>
        <w:t xml:space="preserve"> (seminární práce)</w:t>
      </w:r>
      <w:r w:rsidR="00313421">
        <w:rPr>
          <w:rFonts w:ascii="Times New Roman" w:hAnsi="Times New Roman" w:cs="Times New Roman"/>
          <w:sz w:val="24"/>
          <w:szCs w:val="24"/>
        </w:rPr>
        <w:t xml:space="preserve"> s akcentem na kladení otázek, metodologii, zásady psaní odborného textu (citace, poznámkový aparát) a formu/prezentaci výsledků.</w:t>
      </w:r>
    </w:p>
    <w:p w14:paraId="02D65B98" w14:textId="1BA27427" w:rsidR="00DF3E0D" w:rsidRDefault="00DF3E0D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Okruhy témat v zimním semestru: Historie jako věda</w:t>
      </w:r>
      <w:r w:rsidR="00C5086C">
        <w:rPr>
          <w:rFonts w:ascii="Times New Roman" w:hAnsi="Times New Roman" w:cs="Times New Roman"/>
          <w:sz w:val="24"/>
          <w:szCs w:val="24"/>
        </w:rPr>
        <w:t xml:space="preserve"> a profese</w:t>
      </w:r>
      <w:r>
        <w:rPr>
          <w:rFonts w:ascii="Times New Roman" w:hAnsi="Times New Roman" w:cs="Times New Roman"/>
          <w:sz w:val="24"/>
          <w:szCs w:val="24"/>
        </w:rPr>
        <w:t xml:space="preserve">, její atributy; </w:t>
      </w:r>
      <w:r w:rsidR="00C5086C">
        <w:rPr>
          <w:rFonts w:ascii="Times New Roman" w:hAnsi="Times New Roman" w:cs="Times New Roman"/>
          <w:sz w:val="24"/>
          <w:szCs w:val="24"/>
        </w:rPr>
        <w:t xml:space="preserve">Členění historie; </w:t>
      </w:r>
      <w:r>
        <w:rPr>
          <w:rFonts w:ascii="Times New Roman" w:hAnsi="Times New Roman" w:cs="Times New Roman"/>
          <w:sz w:val="24"/>
          <w:szCs w:val="24"/>
        </w:rPr>
        <w:t xml:space="preserve">Institucionální zázemí </w:t>
      </w:r>
      <w:r w:rsidR="00313421">
        <w:rPr>
          <w:rFonts w:ascii="Times New Roman" w:hAnsi="Times New Roman" w:cs="Times New Roman"/>
          <w:sz w:val="24"/>
          <w:szCs w:val="24"/>
        </w:rPr>
        <w:t xml:space="preserve">historie </w:t>
      </w:r>
      <w:r>
        <w:rPr>
          <w:rFonts w:ascii="Times New Roman" w:hAnsi="Times New Roman" w:cs="Times New Roman"/>
          <w:sz w:val="24"/>
          <w:szCs w:val="24"/>
        </w:rPr>
        <w:t>(knihovny, archivy, vědecké instituce); Historické prameny a jejich typologie; Metody historikovy práce</w:t>
      </w:r>
    </w:p>
    <w:p w14:paraId="0678F3DD" w14:textId="1BBFEA8C" w:rsidR="00DF3E0D" w:rsidRDefault="00DF3E0D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Okruhy témat v letním semestru: </w:t>
      </w:r>
      <w:r w:rsidR="00313421">
        <w:rPr>
          <w:rFonts w:ascii="Times New Roman" w:hAnsi="Times New Roman" w:cs="Times New Roman"/>
          <w:sz w:val="24"/>
          <w:szCs w:val="24"/>
        </w:rPr>
        <w:t>Volba tématu seminárního projektu/badatelský záměr; heuristika; kladení otázek</w:t>
      </w:r>
      <w:r w:rsidR="00C5086C">
        <w:rPr>
          <w:rFonts w:ascii="Times New Roman" w:hAnsi="Times New Roman" w:cs="Times New Roman"/>
          <w:sz w:val="24"/>
          <w:szCs w:val="24"/>
        </w:rPr>
        <w:t>;</w:t>
      </w:r>
      <w:r w:rsidR="00313421">
        <w:rPr>
          <w:rFonts w:ascii="Times New Roman" w:hAnsi="Times New Roman" w:cs="Times New Roman"/>
          <w:sz w:val="24"/>
          <w:szCs w:val="24"/>
        </w:rPr>
        <w:t xml:space="preserve"> </w:t>
      </w:r>
      <w:r w:rsidR="00C5086C">
        <w:rPr>
          <w:rFonts w:ascii="Times New Roman" w:hAnsi="Times New Roman" w:cs="Times New Roman"/>
          <w:sz w:val="24"/>
          <w:szCs w:val="24"/>
        </w:rPr>
        <w:t xml:space="preserve">zásady psaní odborného textu; prezentace výsledků bádání. </w:t>
      </w:r>
    </w:p>
    <w:p w14:paraId="7078A5A5" w14:textId="43722EAC" w:rsidR="00AA0F67" w:rsidRPr="00637EA8" w:rsidRDefault="00AA0F67" w:rsidP="00AA0F67">
      <w:pPr>
        <w:rPr>
          <w:rFonts w:ascii="Times New Roman" w:hAnsi="Times New Roman" w:cs="Times New Roman"/>
          <w:b/>
          <w:sz w:val="24"/>
          <w:szCs w:val="24"/>
        </w:rPr>
      </w:pPr>
      <w:r w:rsidRPr="00637EA8">
        <w:rPr>
          <w:rFonts w:ascii="Times New Roman" w:hAnsi="Times New Roman" w:cs="Times New Roman"/>
          <w:b/>
          <w:sz w:val="24"/>
          <w:szCs w:val="24"/>
        </w:rPr>
        <w:t>Atestace</w:t>
      </w:r>
      <w:r w:rsidR="00C5086C">
        <w:rPr>
          <w:rFonts w:ascii="Times New Roman" w:hAnsi="Times New Roman" w:cs="Times New Roman"/>
          <w:b/>
          <w:sz w:val="24"/>
          <w:szCs w:val="24"/>
        </w:rPr>
        <w:t xml:space="preserve"> (Zk)</w:t>
      </w:r>
      <w:r w:rsidRPr="00637E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779E2E" w14:textId="6CF536F9" w:rsidR="00AA0F67" w:rsidRDefault="00C5086C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Pravidelná </w:t>
      </w:r>
      <w:r w:rsidR="0039651E">
        <w:rPr>
          <w:rFonts w:ascii="Times New Roman" w:hAnsi="Times New Roman" w:cs="Times New Roman"/>
          <w:sz w:val="24"/>
          <w:szCs w:val="24"/>
        </w:rPr>
        <w:t xml:space="preserve">aktivní </w:t>
      </w:r>
      <w:r>
        <w:rPr>
          <w:rFonts w:ascii="Times New Roman" w:hAnsi="Times New Roman" w:cs="Times New Roman"/>
          <w:sz w:val="24"/>
          <w:szCs w:val="24"/>
        </w:rPr>
        <w:t>účast</w:t>
      </w:r>
      <w:r w:rsidR="00AA0F6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 LS zpracování seminárního projektu</w:t>
      </w:r>
      <w:r w:rsidR="00AA0F67">
        <w:rPr>
          <w:rFonts w:ascii="Times New Roman" w:hAnsi="Times New Roman" w:cs="Times New Roman"/>
          <w:sz w:val="24"/>
          <w:szCs w:val="24"/>
        </w:rPr>
        <w:t>.</w:t>
      </w:r>
    </w:p>
    <w:p w14:paraId="082F6E96" w14:textId="77777777" w:rsidR="00AA0F67" w:rsidRDefault="00AA0F67" w:rsidP="00AA0F67">
      <w:pPr>
        <w:rPr>
          <w:rFonts w:ascii="Times New Roman" w:hAnsi="Times New Roman" w:cs="Times New Roman"/>
          <w:b/>
          <w:sz w:val="24"/>
          <w:szCs w:val="24"/>
        </w:rPr>
      </w:pPr>
      <w:r w:rsidRPr="00DD2284">
        <w:rPr>
          <w:rFonts w:ascii="Times New Roman" w:hAnsi="Times New Roman" w:cs="Times New Roman"/>
          <w:b/>
          <w:sz w:val="24"/>
          <w:szCs w:val="24"/>
        </w:rPr>
        <w:t>Doporučená literatura:</w:t>
      </w:r>
    </w:p>
    <w:p w14:paraId="1EB21C07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Applebyová – Lynn Huntová – Margaret Jacobová, Jak říkat pravdu o dějinách, Praha 2002.</w:t>
      </w:r>
    </w:p>
    <w:p w14:paraId="31EA007A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Zdeněk</w:t>
      </w:r>
      <w:r w:rsidRPr="00DD2284">
        <w:rPr>
          <w:rFonts w:ascii="Times New Roman" w:hAnsi="Times New Roman" w:cs="Times New Roman"/>
          <w:sz w:val="24"/>
          <w:szCs w:val="24"/>
        </w:rPr>
        <w:t xml:space="preserve"> Beneš</w:t>
      </w:r>
      <w:r>
        <w:rPr>
          <w:rFonts w:ascii="Times New Roman" w:hAnsi="Times New Roman" w:cs="Times New Roman"/>
          <w:sz w:val="24"/>
          <w:szCs w:val="24"/>
        </w:rPr>
        <w:t>, Historický text a historická kultura, Praha 1995.</w:t>
      </w:r>
    </w:p>
    <w:p w14:paraId="79210A2E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Bloch, Obrana historie aneb historik a jeho řemeslo, Praha 2011.</w:t>
      </w:r>
    </w:p>
    <w:p w14:paraId="368E4E39" w14:textId="4636FDA0" w:rsidR="00C5086C" w:rsidRDefault="00C5086C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Carr, Co je historie? Praha 1967</w:t>
      </w:r>
    </w:p>
    <w:p w14:paraId="09DA1FAC" w14:textId="257CC59B" w:rsidR="0039651E" w:rsidRDefault="0039651E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Světla Čmejrková a kol, Jan napsat odborný text, Praha 1999</w:t>
      </w:r>
    </w:p>
    <w:p w14:paraId="039079F4" w14:textId="24486F14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van Dülmen, Historická antropologie. Vývoj, problémy, úkoly, Praha 2002.</w:t>
      </w:r>
    </w:p>
    <w:p w14:paraId="0AEF6D43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Geršlová, </w:t>
      </w:r>
      <w:hyperlink r:id="rId5" w:history="1">
        <w:r w:rsidRPr="007C77FB">
          <w:rPr>
            <w:rFonts w:ascii="Times New Roman" w:hAnsi="Times New Roman" w:cs="Times New Roman"/>
            <w:sz w:val="24"/>
            <w:szCs w:val="24"/>
          </w:rPr>
          <w:t>Vádemékum vědecké a odborné práce</w:t>
        </w:r>
      </w:hyperlink>
      <w:r w:rsidRPr="007C77FB">
        <w:rPr>
          <w:rFonts w:ascii="Times New Roman" w:hAnsi="Times New Roman" w:cs="Times New Roman"/>
          <w:sz w:val="24"/>
          <w:szCs w:val="24"/>
        </w:rPr>
        <w:t>, Praha 2009.</w:t>
      </w:r>
    </w:p>
    <w:p w14:paraId="1E3F4EE0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Horský, Dějepisectví mezi vědou a vyprávěním, Praha 2009.</w:t>
      </w:r>
    </w:p>
    <w:p w14:paraId="7DC1AF4D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Hroch a kol., Úvod do studia dějepisu, Praha 1985.</w:t>
      </w:r>
    </w:p>
    <w:p w14:paraId="0A6F2B91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Hroch, Hledání souvislostí: eseje z komparativních dějin Evropy, Praha 2022.</w:t>
      </w:r>
    </w:p>
    <w:p w14:paraId="65E70043" w14:textId="164F2EAF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Zdeněk Jindra – František Svátek – Jiří Štaif, Úvod do studia hospodářských a sociálních dějin</w:t>
      </w:r>
      <w:r w:rsidR="0039651E">
        <w:rPr>
          <w:rFonts w:ascii="Times New Roman" w:hAnsi="Times New Roman" w:cs="Times New Roman"/>
          <w:sz w:val="24"/>
          <w:szCs w:val="24"/>
        </w:rPr>
        <w:t>. O předmětu bádání, genezi a historiografii oboru</w:t>
      </w:r>
      <w:r>
        <w:rPr>
          <w:rFonts w:ascii="Times New Roman" w:hAnsi="Times New Roman" w:cs="Times New Roman"/>
          <w:sz w:val="24"/>
          <w:szCs w:val="24"/>
        </w:rPr>
        <w:t>, Praha 1997.</w:t>
      </w:r>
    </w:p>
    <w:p w14:paraId="6A01F915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Gérard Noirel, Úvod do sociohistorie, Praha 2012.</w:t>
      </w:r>
    </w:p>
    <w:p w14:paraId="68BD864C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Pekař, O smyslu českých dějin, Praha 1990.</w:t>
      </w:r>
      <w:r w:rsidRPr="002C5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6127C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 Randák – Jana Čechurová a kol., Základní problémy studia moderních a soudobých dějin, Praha 2014.</w:t>
      </w:r>
    </w:p>
    <w:p w14:paraId="6D3E915D" w14:textId="3CBA4136" w:rsidR="00C5086C" w:rsidRDefault="00C5086C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František Stellner a kol., Úvod do studia historie, Praha 2023</w:t>
      </w:r>
    </w:p>
    <w:p w14:paraId="34900912" w14:textId="56AAB5B6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</w:t>
      </w:r>
      <w:r w:rsidR="003965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torchová a kol., koncepty a dějiny. Proměny pojmů v současné historické vědě, Praha 2014.</w:t>
      </w:r>
    </w:p>
    <w:p w14:paraId="14B8D235" w14:textId="77777777" w:rsidR="00AA0F67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Dušan Třeštík, Mysliti dějiny, Praha 1999.</w:t>
      </w:r>
    </w:p>
    <w:p w14:paraId="66EB1BD4" w14:textId="77777777" w:rsidR="00AA0F67" w:rsidRPr="00DD2284" w:rsidRDefault="00AA0F67" w:rsidP="00AA0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Veyne, Jak se píšou dějiny, Červený Kostelec 2010.</w:t>
      </w:r>
    </w:p>
    <w:p w14:paraId="47CE7AE6" w14:textId="77777777" w:rsidR="002A6C0B" w:rsidRDefault="002A6C0B"/>
    <w:sectPr w:rsidR="002A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67"/>
    <w:rsid w:val="001E6D02"/>
    <w:rsid w:val="002A6C0B"/>
    <w:rsid w:val="00313421"/>
    <w:rsid w:val="0039651E"/>
    <w:rsid w:val="003F5CAB"/>
    <w:rsid w:val="004D3072"/>
    <w:rsid w:val="009424E5"/>
    <w:rsid w:val="00AA0F67"/>
    <w:rsid w:val="00C5086C"/>
    <w:rsid w:val="00D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C9DE"/>
  <w15:chartTrackingRefBased/>
  <w15:docId w15:val="{74C6C743-9DAA-4601-BF0F-FFA61DB5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F67"/>
  </w:style>
  <w:style w:type="paragraph" w:styleId="Nadpis1">
    <w:name w:val="heading 1"/>
    <w:basedOn w:val="Normln"/>
    <w:next w:val="Normln"/>
    <w:link w:val="Nadpis1Char"/>
    <w:uiPriority w:val="9"/>
    <w:qFormat/>
    <w:rsid w:val="00AA0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0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0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0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0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0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0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0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0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0F6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0F6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0F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0F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0F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0F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0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0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0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0F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0F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0F6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0F6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0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leph.nkp.cz/F/85LFNT3CJCEX5JS62US3TCKBKNLC6G86K5QERGQ7BS3REDRB89-50047?func=full-set-set&amp;set_number=139609&amp;set_entry=000024&amp;format=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EBD0-CA2C-418D-AC16-1F052131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Stolleova</dc:creator>
  <cp:keywords/>
  <dc:description/>
  <cp:lastModifiedBy>Barbora Stolleova</cp:lastModifiedBy>
  <cp:revision>2</cp:revision>
  <dcterms:created xsi:type="dcterms:W3CDTF">2024-09-20T06:24:00Z</dcterms:created>
  <dcterms:modified xsi:type="dcterms:W3CDTF">2024-09-20T07:31:00Z</dcterms:modified>
</cp:coreProperties>
</file>