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3D1F9" w14:textId="290DF51F" w:rsidR="005C61C6" w:rsidRPr="004366E5" w:rsidRDefault="001A2F75" w:rsidP="004366E5">
      <w:pPr>
        <w:spacing w:line="276" w:lineRule="auto"/>
        <w:rPr>
          <w:rFonts w:cstheme="minorHAnsi"/>
          <w:b/>
          <w:bCs/>
          <w:sz w:val="28"/>
          <w:szCs w:val="28"/>
        </w:rPr>
      </w:pPr>
      <w:r w:rsidRPr="004366E5">
        <w:rPr>
          <w:rFonts w:cstheme="minorHAnsi"/>
          <w:b/>
          <w:bCs/>
          <w:sz w:val="28"/>
          <w:szCs w:val="28"/>
        </w:rPr>
        <w:t xml:space="preserve">Medical terminology I </w:t>
      </w:r>
      <w:r w:rsidR="004366E5">
        <w:rPr>
          <w:rFonts w:cstheme="minorHAnsi"/>
          <w:b/>
          <w:bCs/>
          <w:sz w:val="28"/>
          <w:szCs w:val="28"/>
        </w:rPr>
        <w:t xml:space="preserve">– </w:t>
      </w:r>
      <w:r w:rsidRPr="004366E5">
        <w:rPr>
          <w:rFonts w:cstheme="minorHAnsi"/>
          <w:b/>
          <w:bCs/>
          <w:sz w:val="28"/>
          <w:szCs w:val="28"/>
        </w:rPr>
        <w:t>Czech</w:t>
      </w:r>
      <w:r w:rsidR="004366E5">
        <w:rPr>
          <w:rFonts w:cstheme="minorHAnsi"/>
          <w:b/>
          <w:bCs/>
          <w:sz w:val="28"/>
          <w:szCs w:val="28"/>
        </w:rPr>
        <w:t>:</w:t>
      </w:r>
      <w:r w:rsidR="005C61C6" w:rsidRPr="004366E5">
        <w:rPr>
          <w:rFonts w:cstheme="minorHAnsi"/>
          <w:b/>
          <w:bCs/>
          <w:sz w:val="28"/>
          <w:szCs w:val="28"/>
        </w:rPr>
        <w:t xml:space="preserve"> EAP0101050 </w:t>
      </w:r>
    </w:p>
    <w:p w14:paraId="159AABFB" w14:textId="77777777" w:rsidR="004B475A" w:rsidRPr="004366E5" w:rsidRDefault="00111C29" w:rsidP="004366E5">
      <w:pPr>
        <w:spacing w:line="276" w:lineRule="auto"/>
        <w:rPr>
          <w:rFonts w:cstheme="minorHAnsi"/>
          <w:b/>
          <w:bCs/>
          <w:sz w:val="28"/>
          <w:szCs w:val="28"/>
        </w:rPr>
      </w:pPr>
      <w:r w:rsidRPr="004366E5">
        <w:rPr>
          <w:rFonts w:cstheme="minorHAnsi"/>
          <w:b/>
          <w:bCs/>
          <w:sz w:val="28"/>
          <w:szCs w:val="28"/>
        </w:rPr>
        <w:t>Exam Requirements</w:t>
      </w:r>
    </w:p>
    <w:p w14:paraId="1D7C09F3" w14:textId="77777777" w:rsidR="005C61C6" w:rsidRPr="004366E5" w:rsidRDefault="005C61C6" w:rsidP="004366E5">
      <w:pPr>
        <w:spacing w:line="276" w:lineRule="auto"/>
        <w:rPr>
          <w:rFonts w:cstheme="minorHAnsi"/>
          <w:sz w:val="28"/>
          <w:szCs w:val="28"/>
        </w:rPr>
      </w:pPr>
    </w:p>
    <w:p w14:paraId="69C485C3" w14:textId="40447652" w:rsidR="00111C29" w:rsidRPr="004366E5" w:rsidRDefault="00111C29" w:rsidP="004366E5">
      <w:pPr>
        <w:spacing w:line="276" w:lineRule="auto"/>
        <w:rPr>
          <w:rFonts w:cstheme="minorHAnsi"/>
          <w:sz w:val="28"/>
          <w:szCs w:val="28"/>
        </w:rPr>
      </w:pPr>
      <w:r w:rsidRPr="004366E5">
        <w:rPr>
          <w:rFonts w:cstheme="minorHAnsi"/>
          <w:sz w:val="28"/>
          <w:szCs w:val="28"/>
        </w:rPr>
        <w:t xml:space="preserve">Students are required to pass the exam consisting of </w:t>
      </w:r>
      <w:r w:rsidR="00252EC2" w:rsidRPr="004366E5">
        <w:rPr>
          <w:rFonts w:cstheme="minorHAnsi"/>
          <w:sz w:val="28"/>
          <w:szCs w:val="28"/>
        </w:rPr>
        <w:t>a</w:t>
      </w:r>
      <w:r w:rsidRPr="004366E5">
        <w:rPr>
          <w:rFonts w:cstheme="minorHAnsi"/>
          <w:sz w:val="28"/>
          <w:szCs w:val="28"/>
        </w:rPr>
        <w:t xml:space="preserve"> written and</w:t>
      </w:r>
      <w:r w:rsidR="00252EC2" w:rsidRPr="004366E5">
        <w:rPr>
          <w:rFonts w:cstheme="minorHAnsi"/>
          <w:sz w:val="28"/>
          <w:szCs w:val="28"/>
        </w:rPr>
        <w:t xml:space="preserve"> an</w:t>
      </w:r>
      <w:r w:rsidRPr="004366E5">
        <w:rPr>
          <w:rFonts w:cstheme="minorHAnsi"/>
          <w:sz w:val="28"/>
          <w:szCs w:val="28"/>
        </w:rPr>
        <w:t xml:space="preserve"> oral part.</w:t>
      </w:r>
    </w:p>
    <w:p w14:paraId="18A1AC62" w14:textId="229FF633" w:rsidR="005C61C6" w:rsidRPr="004366E5" w:rsidRDefault="00111C29" w:rsidP="004366E5">
      <w:pPr>
        <w:pStyle w:val="Odstavecseseznamem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 w:rsidRPr="004366E5">
        <w:rPr>
          <w:rFonts w:cstheme="minorHAnsi"/>
          <w:b/>
          <w:sz w:val="28"/>
          <w:szCs w:val="28"/>
        </w:rPr>
        <w:t>Written part</w:t>
      </w:r>
      <w:r w:rsidRPr="004366E5">
        <w:rPr>
          <w:rFonts w:cstheme="minorHAnsi"/>
          <w:sz w:val="28"/>
          <w:szCs w:val="28"/>
        </w:rPr>
        <w:t xml:space="preserve"> </w:t>
      </w:r>
      <w:r w:rsidR="005C61C6" w:rsidRPr="004366E5">
        <w:rPr>
          <w:rFonts w:cstheme="minorHAnsi"/>
          <w:sz w:val="28"/>
          <w:szCs w:val="28"/>
        </w:rPr>
        <w:t>tests:</w:t>
      </w:r>
    </w:p>
    <w:p w14:paraId="58C13F0A" w14:textId="03A09B4F" w:rsidR="005C61C6" w:rsidRPr="004366E5" w:rsidRDefault="005C61C6" w:rsidP="004366E5">
      <w:pPr>
        <w:pStyle w:val="Odstavecseseznamem"/>
        <w:numPr>
          <w:ilvl w:val="0"/>
          <w:numId w:val="2"/>
        </w:numPr>
        <w:spacing w:line="276" w:lineRule="auto"/>
        <w:rPr>
          <w:rFonts w:cstheme="minorHAnsi"/>
          <w:sz w:val="28"/>
          <w:szCs w:val="28"/>
        </w:rPr>
      </w:pPr>
      <w:r w:rsidRPr="004366E5">
        <w:rPr>
          <w:rFonts w:cstheme="minorHAnsi"/>
          <w:sz w:val="28"/>
          <w:szCs w:val="28"/>
        </w:rPr>
        <w:t>the students’ ability to read and understand simple Czech texts and to answer questions about the text and/or work out tasks (e. g. change the sentence in the present tense into the past tense</w:t>
      </w:r>
      <w:r w:rsidR="004366E5" w:rsidRPr="004366E5">
        <w:rPr>
          <w:rFonts w:cstheme="minorHAnsi"/>
          <w:sz w:val="28"/>
          <w:szCs w:val="28"/>
        </w:rPr>
        <w:t>, find antonymes</w:t>
      </w:r>
      <w:r w:rsidRPr="004366E5">
        <w:rPr>
          <w:rFonts w:cstheme="minorHAnsi"/>
          <w:sz w:val="28"/>
          <w:szCs w:val="28"/>
        </w:rPr>
        <w:t>);</w:t>
      </w:r>
    </w:p>
    <w:p w14:paraId="2B3AB0A2" w14:textId="5AB6BF86" w:rsidR="005C61C6" w:rsidRPr="004366E5" w:rsidRDefault="00111C29" w:rsidP="004366E5">
      <w:pPr>
        <w:pStyle w:val="Odstavecseseznamem"/>
        <w:numPr>
          <w:ilvl w:val="0"/>
          <w:numId w:val="2"/>
        </w:numPr>
        <w:spacing w:line="276" w:lineRule="auto"/>
        <w:rPr>
          <w:rFonts w:cstheme="minorHAnsi"/>
          <w:sz w:val="28"/>
          <w:szCs w:val="28"/>
        </w:rPr>
      </w:pPr>
      <w:r w:rsidRPr="004366E5">
        <w:rPr>
          <w:rFonts w:cstheme="minorHAnsi"/>
          <w:sz w:val="28"/>
          <w:szCs w:val="28"/>
        </w:rPr>
        <w:t>grammar knowledge according to the syllabus (</w:t>
      </w:r>
      <w:r w:rsidR="005C61C6" w:rsidRPr="004366E5">
        <w:rPr>
          <w:rFonts w:cstheme="minorHAnsi"/>
          <w:sz w:val="28"/>
          <w:szCs w:val="28"/>
        </w:rPr>
        <w:t xml:space="preserve">e. g. </w:t>
      </w:r>
      <w:r w:rsidRPr="004366E5">
        <w:rPr>
          <w:rFonts w:cstheme="minorHAnsi"/>
          <w:sz w:val="28"/>
          <w:szCs w:val="28"/>
        </w:rPr>
        <w:t>declension</w:t>
      </w:r>
      <w:r w:rsidR="005C61C6" w:rsidRPr="004366E5">
        <w:rPr>
          <w:rFonts w:cstheme="minorHAnsi"/>
          <w:sz w:val="28"/>
          <w:szCs w:val="28"/>
        </w:rPr>
        <w:t xml:space="preserve">, </w:t>
      </w:r>
      <w:r w:rsidR="00EF42AC" w:rsidRPr="004366E5">
        <w:rPr>
          <w:rFonts w:cstheme="minorHAnsi"/>
          <w:sz w:val="28"/>
          <w:szCs w:val="28"/>
        </w:rPr>
        <w:t>conjugation</w:t>
      </w:r>
      <w:r w:rsidR="005C61C6" w:rsidRPr="004366E5">
        <w:rPr>
          <w:rFonts w:cstheme="minorHAnsi"/>
          <w:sz w:val="28"/>
          <w:szCs w:val="28"/>
        </w:rPr>
        <w:t xml:space="preserve">, </w:t>
      </w:r>
      <w:r w:rsidR="00EF42AC" w:rsidRPr="004366E5">
        <w:rPr>
          <w:rFonts w:cstheme="minorHAnsi"/>
          <w:sz w:val="28"/>
          <w:szCs w:val="28"/>
        </w:rPr>
        <w:t>modal verbs</w:t>
      </w:r>
      <w:r w:rsidR="005C61C6" w:rsidRPr="004366E5">
        <w:rPr>
          <w:rFonts w:cstheme="minorHAnsi"/>
          <w:sz w:val="28"/>
          <w:szCs w:val="28"/>
        </w:rPr>
        <w:t>,</w:t>
      </w:r>
      <w:r w:rsidR="00814683" w:rsidRPr="004366E5">
        <w:rPr>
          <w:rFonts w:cstheme="minorHAnsi"/>
          <w:sz w:val="28"/>
          <w:szCs w:val="28"/>
        </w:rPr>
        <w:t xml:space="preserve"> </w:t>
      </w:r>
      <w:r w:rsidR="00EF42AC" w:rsidRPr="004366E5">
        <w:rPr>
          <w:rFonts w:cstheme="minorHAnsi"/>
          <w:sz w:val="28"/>
          <w:szCs w:val="28"/>
        </w:rPr>
        <w:t>adjectives</w:t>
      </w:r>
      <w:r w:rsidR="006F1AC0">
        <w:rPr>
          <w:rFonts w:cstheme="minorHAnsi"/>
          <w:sz w:val="28"/>
          <w:szCs w:val="28"/>
        </w:rPr>
        <w:t>,</w:t>
      </w:r>
      <w:r w:rsidR="00EF42AC" w:rsidRPr="004366E5">
        <w:rPr>
          <w:rFonts w:cstheme="minorHAnsi"/>
          <w:sz w:val="28"/>
          <w:szCs w:val="28"/>
        </w:rPr>
        <w:t xml:space="preserve"> </w:t>
      </w:r>
      <w:r w:rsidR="00D11425" w:rsidRPr="004366E5">
        <w:rPr>
          <w:rFonts w:cstheme="minorHAnsi"/>
          <w:sz w:val="28"/>
          <w:szCs w:val="28"/>
        </w:rPr>
        <w:t>numerals</w:t>
      </w:r>
      <w:r w:rsidR="00D931DD" w:rsidRPr="004366E5">
        <w:rPr>
          <w:rFonts w:cstheme="minorHAnsi"/>
          <w:sz w:val="28"/>
          <w:szCs w:val="28"/>
        </w:rPr>
        <w:t>)</w:t>
      </w:r>
      <w:r w:rsidR="005C61C6" w:rsidRPr="004366E5">
        <w:rPr>
          <w:rFonts w:cstheme="minorHAnsi"/>
          <w:sz w:val="28"/>
          <w:szCs w:val="28"/>
        </w:rPr>
        <w:t>;</w:t>
      </w:r>
    </w:p>
    <w:p w14:paraId="334C71EB" w14:textId="30BA861E" w:rsidR="00EF42AC" w:rsidRDefault="00D931DD" w:rsidP="004366E5">
      <w:pPr>
        <w:pStyle w:val="Odstavecseseznamem"/>
        <w:numPr>
          <w:ilvl w:val="0"/>
          <w:numId w:val="2"/>
        </w:numPr>
        <w:spacing w:line="276" w:lineRule="auto"/>
        <w:rPr>
          <w:rFonts w:cstheme="minorHAnsi"/>
          <w:sz w:val="28"/>
          <w:szCs w:val="28"/>
        </w:rPr>
      </w:pPr>
      <w:r w:rsidRPr="004366E5">
        <w:rPr>
          <w:rFonts w:cstheme="minorHAnsi"/>
          <w:sz w:val="28"/>
          <w:szCs w:val="28"/>
        </w:rPr>
        <w:t xml:space="preserve">basic vocabulary </w:t>
      </w:r>
      <w:r w:rsidR="005C61C6" w:rsidRPr="004366E5">
        <w:rPr>
          <w:rFonts w:cstheme="minorHAnsi"/>
          <w:sz w:val="28"/>
          <w:szCs w:val="28"/>
        </w:rPr>
        <w:t xml:space="preserve">on general topics </w:t>
      </w:r>
      <w:r w:rsidRPr="004366E5">
        <w:rPr>
          <w:rFonts w:cstheme="minorHAnsi"/>
          <w:sz w:val="28"/>
          <w:szCs w:val="28"/>
        </w:rPr>
        <w:t>according to the sy</w:t>
      </w:r>
      <w:r w:rsidR="001A2F75" w:rsidRPr="004366E5">
        <w:rPr>
          <w:rFonts w:cstheme="minorHAnsi"/>
          <w:sz w:val="28"/>
          <w:szCs w:val="28"/>
        </w:rPr>
        <w:t>ll</w:t>
      </w:r>
      <w:r w:rsidRPr="004366E5">
        <w:rPr>
          <w:rFonts w:cstheme="minorHAnsi"/>
          <w:sz w:val="28"/>
          <w:szCs w:val="28"/>
        </w:rPr>
        <w:t>abus</w:t>
      </w:r>
      <w:r w:rsidR="001A2F75" w:rsidRPr="004366E5">
        <w:rPr>
          <w:rFonts w:cstheme="minorHAnsi"/>
          <w:sz w:val="28"/>
          <w:szCs w:val="28"/>
        </w:rPr>
        <w:t xml:space="preserve"> (e.</w:t>
      </w:r>
      <w:r w:rsidR="005C61C6" w:rsidRPr="004366E5">
        <w:rPr>
          <w:rFonts w:cstheme="minorHAnsi"/>
          <w:sz w:val="28"/>
          <w:szCs w:val="28"/>
        </w:rPr>
        <w:t xml:space="preserve"> </w:t>
      </w:r>
      <w:r w:rsidR="001A2F75" w:rsidRPr="004366E5">
        <w:rPr>
          <w:rFonts w:cstheme="minorHAnsi"/>
          <w:sz w:val="28"/>
          <w:szCs w:val="28"/>
        </w:rPr>
        <w:t xml:space="preserve">g. </w:t>
      </w:r>
      <w:r w:rsidR="004366E5" w:rsidRPr="004366E5">
        <w:rPr>
          <w:rFonts w:cstheme="minorHAnsi"/>
          <w:sz w:val="28"/>
          <w:szCs w:val="28"/>
        </w:rPr>
        <w:t>days of week</w:t>
      </w:r>
      <w:r w:rsidR="001A2F75" w:rsidRPr="004366E5">
        <w:rPr>
          <w:rFonts w:cstheme="minorHAnsi"/>
          <w:sz w:val="28"/>
          <w:szCs w:val="28"/>
        </w:rPr>
        <w:t>, shopping, hobbies and interests, countries and travelling, my day).</w:t>
      </w:r>
    </w:p>
    <w:p w14:paraId="7EB7F427" w14:textId="166B4242" w:rsidR="008B47F3" w:rsidRPr="008B47F3" w:rsidRDefault="008B47F3" w:rsidP="008B47F3">
      <w:pPr>
        <w:spacing w:line="276" w:lineRule="auto"/>
        <w:ind w:left="360"/>
        <w:rPr>
          <w:rFonts w:cstheme="minorHAnsi"/>
          <w:sz w:val="28"/>
          <w:szCs w:val="28"/>
        </w:rPr>
      </w:pPr>
      <w:r w:rsidRPr="008B47F3">
        <w:rPr>
          <w:rFonts w:cstheme="minorHAnsi"/>
          <w:sz w:val="28"/>
          <w:szCs w:val="28"/>
        </w:rPr>
        <w:t>The minimum pass mark for the written test is 70%.</w:t>
      </w:r>
    </w:p>
    <w:p w14:paraId="1C9CAE73" w14:textId="0A6627CC" w:rsidR="004366E5" w:rsidRPr="004366E5" w:rsidRDefault="001A2F75" w:rsidP="004366E5">
      <w:pPr>
        <w:pStyle w:val="Odstavecseseznamem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 w:rsidRPr="004366E5">
        <w:rPr>
          <w:rFonts w:cstheme="minorHAnsi"/>
          <w:b/>
          <w:sz w:val="28"/>
          <w:szCs w:val="28"/>
        </w:rPr>
        <w:t>Oral part</w:t>
      </w:r>
      <w:r w:rsidRPr="004366E5">
        <w:rPr>
          <w:rFonts w:cstheme="minorHAnsi"/>
          <w:sz w:val="28"/>
          <w:szCs w:val="28"/>
        </w:rPr>
        <w:t xml:space="preserve"> is based on the ability to </w:t>
      </w:r>
      <w:r w:rsidR="004366E5" w:rsidRPr="004366E5">
        <w:rPr>
          <w:rFonts w:cstheme="minorHAnsi"/>
          <w:sz w:val="28"/>
          <w:szCs w:val="28"/>
        </w:rPr>
        <w:t>communicate on general topics</w:t>
      </w:r>
      <w:r w:rsidRPr="004366E5">
        <w:rPr>
          <w:rFonts w:cstheme="minorHAnsi"/>
          <w:sz w:val="28"/>
          <w:szCs w:val="28"/>
        </w:rPr>
        <w:t xml:space="preserve"> </w:t>
      </w:r>
      <w:r w:rsidR="004366E5" w:rsidRPr="004366E5">
        <w:rPr>
          <w:rFonts w:cstheme="minorHAnsi"/>
          <w:sz w:val="28"/>
          <w:szCs w:val="28"/>
        </w:rPr>
        <w:t>(</w:t>
      </w:r>
      <w:r w:rsidR="002673BA" w:rsidRPr="004366E5">
        <w:rPr>
          <w:rFonts w:cstheme="minorHAnsi"/>
          <w:sz w:val="28"/>
          <w:szCs w:val="28"/>
        </w:rPr>
        <w:t xml:space="preserve">asking </w:t>
      </w:r>
      <w:r w:rsidR="004366E5" w:rsidRPr="004366E5">
        <w:rPr>
          <w:rFonts w:cstheme="minorHAnsi"/>
          <w:sz w:val="28"/>
          <w:szCs w:val="28"/>
        </w:rPr>
        <w:t xml:space="preserve">and answering </w:t>
      </w:r>
      <w:r w:rsidR="002673BA" w:rsidRPr="004366E5">
        <w:rPr>
          <w:rFonts w:cstheme="minorHAnsi"/>
          <w:sz w:val="28"/>
          <w:szCs w:val="28"/>
        </w:rPr>
        <w:t>questions</w:t>
      </w:r>
      <w:r w:rsidR="004366E5" w:rsidRPr="004366E5">
        <w:rPr>
          <w:rFonts w:cstheme="minorHAnsi"/>
          <w:sz w:val="28"/>
          <w:szCs w:val="28"/>
        </w:rPr>
        <w:t>)</w:t>
      </w:r>
      <w:r w:rsidR="002673BA" w:rsidRPr="004366E5">
        <w:rPr>
          <w:rFonts w:cstheme="minorHAnsi"/>
          <w:sz w:val="28"/>
          <w:szCs w:val="28"/>
        </w:rPr>
        <w:t xml:space="preserve"> given in the sy</w:t>
      </w:r>
      <w:r w:rsidR="00E90781" w:rsidRPr="004366E5">
        <w:rPr>
          <w:rFonts w:cstheme="minorHAnsi"/>
          <w:sz w:val="28"/>
          <w:szCs w:val="28"/>
        </w:rPr>
        <w:t>l</w:t>
      </w:r>
      <w:r w:rsidR="002673BA" w:rsidRPr="004366E5">
        <w:rPr>
          <w:rFonts w:cstheme="minorHAnsi"/>
          <w:sz w:val="28"/>
          <w:szCs w:val="28"/>
        </w:rPr>
        <w:t>labus (e.</w:t>
      </w:r>
      <w:r w:rsidR="004366E5" w:rsidRPr="004366E5">
        <w:rPr>
          <w:rFonts w:cstheme="minorHAnsi"/>
          <w:sz w:val="28"/>
          <w:szCs w:val="28"/>
        </w:rPr>
        <w:t xml:space="preserve"> </w:t>
      </w:r>
      <w:r w:rsidR="002673BA" w:rsidRPr="004366E5">
        <w:rPr>
          <w:rFonts w:cstheme="minorHAnsi"/>
          <w:sz w:val="28"/>
          <w:szCs w:val="28"/>
        </w:rPr>
        <w:t xml:space="preserve">g. </w:t>
      </w:r>
      <w:r w:rsidR="004366E5">
        <w:rPr>
          <w:rFonts w:cstheme="minorHAnsi"/>
          <w:sz w:val="28"/>
          <w:szCs w:val="28"/>
        </w:rPr>
        <w:t xml:space="preserve">introducing, </w:t>
      </w:r>
      <w:r w:rsidR="004366E5" w:rsidRPr="004366E5">
        <w:rPr>
          <w:rFonts w:cstheme="minorHAnsi"/>
          <w:sz w:val="28"/>
          <w:szCs w:val="28"/>
        </w:rPr>
        <w:t>travelling, my</w:t>
      </w:r>
      <w:r w:rsidR="00E90781" w:rsidRPr="004366E5">
        <w:rPr>
          <w:rFonts w:cstheme="minorHAnsi"/>
          <w:sz w:val="28"/>
          <w:szCs w:val="28"/>
        </w:rPr>
        <w:t xml:space="preserve"> family).</w:t>
      </w:r>
      <w:r w:rsidR="004366E5" w:rsidRPr="004366E5">
        <w:rPr>
          <w:rFonts w:cstheme="minorHAnsi"/>
          <w:sz w:val="28"/>
          <w:szCs w:val="28"/>
        </w:rPr>
        <w:t xml:space="preserve"> The oral part is conducted in the form of a guided interview, the questions are asked cross-sectionally according to the topics listed in the syllabus.</w:t>
      </w:r>
    </w:p>
    <w:p w14:paraId="16BB0350" w14:textId="7CDA1044" w:rsidR="001B0C69" w:rsidRPr="004366E5" w:rsidRDefault="004366E5" w:rsidP="004366E5">
      <w:pPr>
        <w:spacing w:line="276" w:lineRule="auto"/>
        <w:rPr>
          <w:rFonts w:cstheme="minorHAnsi"/>
          <w:sz w:val="28"/>
          <w:szCs w:val="28"/>
        </w:rPr>
      </w:pPr>
      <w:r w:rsidRPr="004366E5">
        <w:rPr>
          <w:rFonts w:cstheme="minorHAnsi"/>
          <w:sz w:val="28"/>
          <w:szCs w:val="28"/>
        </w:rPr>
        <w:t>(</w:t>
      </w:r>
      <w:r w:rsidR="00E90781" w:rsidRPr="004366E5">
        <w:rPr>
          <w:rFonts w:cstheme="minorHAnsi"/>
          <w:sz w:val="28"/>
          <w:szCs w:val="28"/>
        </w:rPr>
        <w:t>Medical part includes the topic Human body and At the doctor’s.</w:t>
      </w:r>
      <w:r w:rsidRPr="004366E5">
        <w:rPr>
          <w:rFonts w:cstheme="minorHAnsi"/>
          <w:sz w:val="28"/>
          <w:szCs w:val="28"/>
        </w:rPr>
        <w:t>)</w:t>
      </w:r>
      <w:r w:rsidR="00E90781" w:rsidRPr="004366E5">
        <w:rPr>
          <w:rFonts w:cstheme="minorHAnsi"/>
          <w:sz w:val="28"/>
          <w:szCs w:val="28"/>
        </w:rPr>
        <w:t xml:space="preserve"> </w:t>
      </w:r>
    </w:p>
    <w:p w14:paraId="1F7ADDB8" w14:textId="77777777" w:rsidR="00D931DD" w:rsidRPr="004366E5" w:rsidRDefault="001B0C69" w:rsidP="004366E5">
      <w:pPr>
        <w:spacing w:line="276" w:lineRule="auto"/>
        <w:rPr>
          <w:rFonts w:cstheme="minorHAnsi"/>
          <w:sz w:val="28"/>
          <w:szCs w:val="28"/>
        </w:rPr>
      </w:pPr>
      <w:r w:rsidRPr="004366E5">
        <w:rPr>
          <w:rFonts w:cstheme="minorHAnsi"/>
          <w:sz w:val="28"/>
          <w:szCs w:val="28"/>
        </w:rPr>
        <w:t xml:space="preserve">  </w:t>
      </w:r>
    </w:p>
    <w:p w14:paraId="4798A486" w14:textId="77777777" w:rsidR="00D931DD" w:rsidRPr="005C61C6" w:rsidRDefault="00D931DD">
      <w:pPr>
        <w:rPr>
          <w:rFonts w:cstheme="minorHAnsi"/>
          <w:sz w:val="24"/>
          <w:szCs w:val="24"/>
        </w:rPr>
      </w:pPr>
    </w:p>
    <w:p w14:paraId="45EC89DD" w14:textId="77777777" w:rsidR="00111C29" w:rsidRPr="005C61C6" w:rsidRDefault="00EF42AC">
      <w:pPr>
        <w:rPr>
          <w:rFonts w:cstheme="minorHAnsi"/>
          <w:sz w:val="24"/>
          <w:szCs w:val="24"/>
        </w:rPr>
      </w:pPr>
      <w:r w:rsidRPr="005C61C6">
        <w:rPr>
          <w:rFonts w:cstheme="minorHAnsi"/>
          <w:sz w:val="24"/>
          <w:szCs w:val="24"/>
        </w:rPr>
        <w:t xml:space="preserve"> </w:t>
      </w:r>
      <w:r w:rsidRPr="005C61C6">
        <w:rPr>
          <w:rFonts w:cstheme="minorHAnsi"/>
          <w:sz w:val="24"/>
          <w:szCs w:val="24"/>
        </w:rPr>
        <w:tab/>
        <w:t xml:space="preserve"> </w:t>
      </w:r>
    </w:p>
    <w:p w14:paraId="1E71AD51" w14:textId="77777777" w:rsidR="00111C29" w:rsidRPr="005C61C6" w:rsidRDefault="00111C29">
      <w:pPr>
        <w:rPr>
          <w:rFonts w:cstheme="minorHAnsi"/>
          <w:sz w:val="24"/>
          <w:szCs w:val="24"/>
        </w:rPr>
      </w:pPr>
    </w:p>
    <w:sectPr w:rsidR="00111C29" w:rsidRPr="005C6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04F4A"/>
    <w:multiLevelType w:val="hybridMultilevel"/>
    <w:tmpl w:val="37784C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F4CC8"/>
    <w:multiLevelType w:val="hybridMultilevel"/>
    <w:tmpl w:val="807EE2E8"/>
    <w:lvl w:ilvl="0" w:tplc="01DEF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00"/>
    <w:rsid w:val="000A105C"/>
    <w:rsid w:val="00111C29"/>
    <w:rsid w:val="001A2F75"/>
    <w:rsid w:val="001B0C69"/>
    <w:rsid w:val="00252EC2"/>
    <w:rsid w:val="002673BA"/>
    <w:rsid w:val="004366E5"/>
    <w:rsid w:val="00474A00"/>
    <w:rsid w:val="004B475A"/>
    <w:rsid w:val="005C61C6"/>
    <w:rsid w:val="006F1AC0"/>
    <w:rsid w:val="00814683"/>
    <w:rsid w:val="008204AB"/>
    <w:rsid w:val="008A4CB4"/>
    <w:rsid w:val="008B47F3"/>
    <w:rsid w:val="00D11425"/>
    <w:rsid w:val="00D931DD"/>
    <w:rsid w:val="00E90781"/>
    <w:rsid w:val="00EF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96413"/>
  <w15:chartTrackingRefBased/>
  <w15:docId w15:val="{6F2F6012-97EF-464D-814E-D10A803E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6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Kopřivová Tamara</dc:creator>
  <cp:keywords/>
  <dc:description/>
  <cp:lastModifiedBy>Dita Macháčková</cp:lastModifiedBy>
  <cp:revision>4</cp:revision>
  <dcterms:created xsi:type="dcterms:W3CDTF">2024-03-13T17:12:00Z</dcterms:created>
  <dcterms:modified xsi:type="dcterms:W3CDTF">2024-03-21T10:05:00Z</dcterms:modified>
</cp:coreProperties>
</file>