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55B" w:rsidRPr="003B5A82" w:rsidRDefault="005E055B" w:rsidP="00DA6582">
      <w:pPr>
        <w:jc w:val="center"/>
        <w:rPr>
          <w:b/>
          <w:color w:val="FF0000"/>
          <w:sz w:val="40"/>
          <w:szCs w:val="40"/>
          <w:u w:val="single"/>
        </w:rPr>
      </w:pPr>
      <w:r w:rsidRPr="003B5A82">
        <w:rPr>
          <w:b/>
          <w:color w:val="FF0000"/>
          <w:sz w:val="40"/>
          <w:szCs w:val="40"/>
          <w:u w:val="single"/>
        </w:rPr>
        <w:t xml:space="preserve">Výuka gynekologie a porodnictví </w:t>
      </w:r>
      <w:proofErr w:type="spellStart"/>
      <w:proofErr w:type="gramStart"/>
      <w:r w:rsidRPr="003B5A82">
        <w:rPr>
          <w:b/>
          <w:color w:val="FF0000"/>
          <w:sz w:val="40"/>
          <w:szCs w:val="40"/>
          <w:u w:val="single"/>
        </w:rPr>
        <w:t>VI.roč</w:t>
      </w:r>
      <w:proofErr w:type="spellEnd"/>
      <w:r w:rsidRPr="003B5A82">
        <w:rPr>
          <w:b/>
          <w:color w:val="FF0000"/>
          <w:sz w:val="40"/>
          <w:szCs w:val="40"/>
          <w:u w:val="single"/>
        </w:rPr>
        <w:t>.</w:t>
      </w:r>
      <w:proofErr w:type="gramEnd"/>
      <w:r w:rsidRPr="003B5A82">
        <w:rPr>
          <w:b/>
          <w:color w:val="FF0000"/>
          <w:sz w:val="40"/>
          <w:szCs w:val="40"/>
          <w:u w:val="single"/>
        </w:rPr>
        <w:t xml:space="preserve"> </w:t>
      </w:r>
      <w:proofErr w:type="spellStart"/>
      <w:r w:rsidRPr="003B5A82">
        <w:rPr>
          <w:b/>
          <w:color w:val="FF0000"/>
          <w:sz w:val="40"/>
          <w:szCs w:val="40"/>
          <w:u w:val="single"/>
        </w:rPr>
        <w:t>všeob.směru</w:t>
      </w:r>
      <w:proofErr w:type="spellEnd"/>
    </w:p>
    <w:p w:rsidR="005E055B" w:rsidRDefault="005E055B" w:rsidP="00DA6582">
      <w:pPr>
        <w:jc w:val="center"/>
        <w:rPr>
          <w:color w:val="FF0000"/>
          <w:sz w:val="36"/>
          <w:szCs w:val="36"/>
        </w:rPr>
      </w:pPr>
      <w:r w:rsidRPr="00F4208C">
        <w:rPr>
          <w:color w:val="FF0000"/>
          <w:sz w:val="36"/>
          <w:szCs w:val="36"/>
        </w:rPr>
        <w:t>Informace k blokové praxi na gynekologicko-porodnické klinice</w:t>
      </w:r>
    </w:p>
    <w:p w:rsidR="005E055B" w:rsidRPr="00F4208C" w:rsidRDefault="005E055B" w:rsidP="005E055B">
      <w:pPr>
        <w:jc w:val="both"/>
        <w:rPr>
          <w:color w:val="FF0000"/>
          <w:sz w:val="36"/>
          <w:szCs w:val="36"/>
        </w:rPr>
      </w:pPr>
    </w:p>
    <w:p w:rsidR="005E055B" w:rsidRPr="009A56C0" w:rsidRDefault="005E055B" w:rsidP="005E055B">
      <w:pPr>
        <w:overflowPunct/>
        <w:autoSpaceDE/>
        <w:autoSpaceDN/>
        <w:adjustRightInd/>
        <w:jc w:val="both"/>
        <w:textAlignment w:val="auto"/>
        <w:rPr>
          <w:b/>
          <w:sz w:val="28"/>
          <w:szCs w:val="28"/>
        </w:rPr>
      </w:pPr>
      <w:r w:rsidRPr="009A56C0">
        <w:rPr>
          <w:b/>
          <w:sz w:val="28"/>
          <w:szCs w:val="28"/>
        </w:rPr>
        <w:t>První den praktik se medici d</w:t>
      </w:r>
      <w:r>
        <w:rPr>
          <w:b/>
          <w:sz w:val="28"/>
          <w:szCs w:val="28"/>
        </w:rPr>
        <w:t>ost</w:t>
      </w:r>
      <w:r w:rsidR="008C4E8A">
        <w:rPr>
          <w:b/>
          <w:sz w:val="28"/>
          <w:szCs w:val="28"/>
        </w:rPr>
        <w:t>aví na gynekologicko-porodnické</w:t>
      </w:r>
      <w:bookmarkStart w:id="0" w:name="_GoBack"/>
      <w:bookmarkEnd w:id="0"/>
      <w:r w:rsidR="00C66C4E">
        <w:rPr>
          <w:b/>
          <w:sz w:val="28"/>
          <w:szCs w:val="28"/>
        </w:rPr>
        <w:t xml:space="preserve"> oddělení </w:t>
      </w:r>
      <w:r>
        <w:rPr>
          <w:b/>
          <w:sz w:val="28"/>
          <w:szCs w:val="28"/>
        </w:rPr>
        <w:t>v určené nemocnici, která jim byla přidělena. Místo prezence a čas praktik studentům určí jejich garant výuky. Při prezenci jsou seznámeni s</w:t>
      </w:r>
      <w:r w:rsidRPr="009A56C0">
        <w:rPr>
          <w:b/>
          <w:sz w:val="28"/>
          <w:szCs w:val="28"/>
        </w:rPr>
        <w:t xml:space="preserve"> instrukce</w:t>
      </w:r>
      <w:r>
        <w:rPr>
          <w:b/>
          <w:sz w:val="28"/>
          <w:szCs w:val="28"/>
        </w:rPr>
        <w:t>mi</w:t>
      </w:r>
      <w:r w:rsidRPr="009A56C0">
        <w:rPr>
          <w:b/>
          <w:sz w:val="28"/>
          <w:szCs w:val="28"/>
        </w:rPr>
        <w:t xml:space="preserve"> k</w:t>
      </w:r>
      <w:r w:rsidR="00203350">
        <w:rPr>
          <w:b/>
          <w:sz w:val="28"/>
          <w:szCs w:val="28"/>
        </w:rPr>
        <w:t xml:space="preserve"> výuce. </w:t>
      </w:r>
      <w:r w:rsidR="00494FEF">
        <w:rPr>
          <w:b/>
          <w:sz w:val="28"/>
          <w:szCs w:val="28"/>
        </w:rPr>
        <w:t>Dle možností místa praxe studenti obdrží f</w:t>
      </w:r>
      <w:r w:rsidRPr="009A56C0">
        <w:rPr>
          <w:b/>
          <w:sz w:val="28"/>
          <w:szCs w:val="28"/>
        </w:rPr>
        <w:t>ormulář „Doporučené výkony</w:t>
      </w:r>
      <w:r w:rsidR="00494FEF">
        <w:rPr>
          <w:b/>
          <w:sz w:val="28"/>
          <w:szCs w:val="28"/>
        </w:rPr>
        <w:t xml:space="preserve"> při praxi“ a otázky k ústní SZ, nebo je najdou a vytisknou z</w:t>
      </w:r>
      <w:r w:rsidR="002A0907">
        <w:rPr>
          <w:b/>
          <w:sz w:val="28"/>
          <w:szCs w:val="28"/>
        </w:rPr>
        <w:t>e</w:t>
      </w:r>
      <w:r w:rsidR="00494FEF">
        <w:rPr>
          <w:b/>
          <w:sz w:val="28"/>
          <w:szCs w:val="28"/>
        </w:rPr>
        <w:t xml:space="preserve"> SIS na webových stránkách</w:t>
      </w:r>
      <w:r w:rsidR="00440AF1">
        <w:rPr>
          <w:b/>
          <w:sz w:val="28"/>
          <w:szCs w:val="28"/>
        </w:rPr>
        <w:t xml:space="preserve"> LF UK Plzeň</w:t>
      </w:r>
    </w:p>
    <w:p w:rsidR="000E24F5" w:rsidRPr="009A56C0" w:rsidRDefault="000E24F5" w:rsidP="005E055B">
      <w:pPr>
        <w:overflowPunct/>
        <w:autoSpaceDE/>
        <w:autoSpaceDN/>
        <w:adjustRightInd/>
        <w:jc w:val="both"/>
        <w:textAlignment w:val="auto"/>
        <w:rPr>
          <w:b/>
          <w:sz w:val="28"/>
          <w:szCs w:val="28"/>
        </w:rPr>
      </w:pPr>
    </w:p>
    <w:p w:rsidR="005E055B" w:rsidRPr="00533C51" w:rsidRDefault="005E055B" w:rsidP="00EF052C">
      <w:pPr>
        <w:numPr>
          <w:ilvl w:val="0"/>
          <w:numId w:val="2"/>
        </w:numPr>
        <w:overflowPunct/>
        <w:autoSpaceDE/>
        <w:autoSpaceDN/>
        <w:adjustRightInd/>
        <w:ind w:left="0" w:firstLine="0"/>
        <w:jc w:val="both"/>
        <w:textAlignment w:val="auto"/>
        <w:rPr>
          <w:b/>
          <w:sz w:val="28"/>
          <w:szCs w:val="28"/>
        </w:rPr>
      </w:pPr>
      <w:r w:rsidRPr="00D03484">
        <w:rPr>
          <w:b/>
          <w:sz w:val="28"/>
          <w:szCs w:val="28"/>
        </w:rPr>
        <w:t>Na praktika z </w:t>
      </w:r>
      <w:proofErr w:type="spellStart"/>
      <w:r w:rsidRPr="00D03484">
        <w:rPr>
          <w:b/>
          <w:sz w:val="28"/>
          <w:szCs w:val="28"/>
        </w:rPr>
        <w:t>gyn</w:t>
      </w:r>
      <w:proofErr w:type="spellEnd"/>
      <w:r w:rsidRPr="00D03484">
        <w:rPr>
          <w:b/>
          <w:sz w:val="28"/>
          <w:szCs w:val="28"/>
        </w:rPr>
        <w:t>.-por. j</w:t>
      </w:r>
      <w:r w:rsidR="00546D78">
        <w:rPr>
          <w:b/>
          <w:sz w:val="28"/>
          <w:szCs w:val="28"/>
        </w:rPr>
        <w:t>e nutností nosit ochranné oděvy /včetně obuvi/</w:t>
      </w:r>
    </w:p>
    <w:p w:rsidR="00EF052C" w:rsidRPr="006B46D3" w:rsidRDefault="00EF052C" w:rsidP="00DC1583">
      <w:pPr>
        <w:overflowPunct/>
        <w:autoSpaceDE/>
        <w:autoSpaceDN/>
        <w:adjustRightInd/>
        <w:ind w:left="6372" w:firstLine="708"/>
        <w:jc w:val="both"/>
        <w:textAlignment w:val="auto"/>
        <w:rPr>
          <w:b/>
          <w:sz w:val="28"/>
          <w:szCs w:val="28"/>
        </w:rPr>
      </w:pPr>
    </w:p>
    <w:p w:rsidR="005E055B" w:rsidRPr="009A56C0" w:rsidRDefault="005E055B" w:rsidP="00D03484">
      <w:pPr>
        <w:numPr>
          <w:ilvl w:val="0"/>
          <w:numId w:val="2"/>
        </w:numPr>
        <w:overflowPunct/>
        <w:autoSpaceDE/>
        <w:autoSpaceDN/>
        <w:adjustRightInd/>
        <w:ind w:left="0" w:firstLine="0"/>
        <w:jc w:val="both"/>
        <w:textAlignment w:val="auto"/>
        <w:rPr>
          <w:b/>
          <w:sz w:val="28"/>
          <w:szCs w:val="28"/>
        </w:rPr>
      </w:pPr>
      <w:r w:rsidRPr="009A56C0">
        <w:rPr>
          <w:b/>
          <w:sz w:val="28"/>
          <w:szCs w:val="28"/>
        </w:rPr>
        <w:t>Praktika</w:t>
      </w:r>
    </w:p>
    <w:p w:rsidR="005E055B" w:rsidRPr="00F7171A" w:rsidRDefault="005E055B" w:rsidP="00D03484">
      <w:pPr>
        <w:overflowPunct/>
        <w:autoSpaceDE/>
        <w:autoSpaceDN/>
        <w:adjustRightInd/>
        <w:ind w:left="709"/>
        <w:jc w:val="both"/>
        <w:textAlignment w:val="auto"/>
        <w:rPr>
          <w:sz w:val="24"/>
          <w:szCs w:val="24"/>
        </w:rPr>
      </w:pPr>
      <w:r w:rsidRPr="009A56C0">
        <w:rPr>
          <w:sz w:val="28"/>
          <w:szCs w:val="28"/>
        </w:rPr>
        <w:tab/>
      </w:r>
      <w:r w:rsidR="00440AF1" w:rsidRPr="00F7171A">
        <w:rPr>
          <w:sz w:val="24"/>
          <w:szCs w:val="24"/>
        </w:rPr>
        <w:t xml:space="preserve">Formulář </w:t>
      </w:r>
      <w:r w:rsidRPr="00F7171A">
        <w:rPr>
          <w:sz w:val="24"/>
          <w:szCs w:val="24"/>
        </w:rPr>
        <w:t xml:space="preserve">„Doporučené výkony při praxi“, tento tiskopis použije </w:t>
      </w:r>
      <w:r w:rsidR="00440AF1" w:rsidRPr="00F7171A">
        <w:rPr>
          <w:sz w:val="24"/>
          <w:szCs w:val="24"/>
        </w:rPr>
        <w:t xml:space="preserve">studen </w:t>
      </w:r>
      <w:r w:rsidRPr="00F7171A">
        <w:rPr>
          <w:sz w:val="24"/>
          <w:szCs w:val="24"/>
        </w:rPr>
        <w:t xml:space="preserve">vždy, když praktikuje na porodním sále a operačních sálech. Jednotlivé výkony ve formuláři musí být podepsané </w:t>
      </w:r>
      <w:r w:rsidR="00440AF1" w:rsidRPr="00F7171A">
        <w:rPr>
          <w:sz w:val="24"/>
          <w:szCs w:val="24"/>
        </w:rPr>
        <w:t>garantem výuky</w:t>
      </w:r>
      <w:r w:rsidRPr="00F7171A">
        <w:rPr>
          <w:sz w:val="24"/>
          <w:szCs w:val="24"/>
        </w:rPr>
        <w:t>.</w:t>
      </w:r>
    </w:p>
    <w:p w:rsidR="005E055B" w:rsidRPr="00F7171A" w:rsidRDefault="005E055B" w:rsidP="00D03484">
      <w:pPr>
        <w:overflowPunct/>
        <w:autoSpaceDE/>
        <w:autoSpaceDN/>
        <w:adjustRightInd/>
        <w:ind w:left="709"/>
        <w:jc w:val="both"/>
        <w:textAlignment w:val="auto"/>
        <w:rPr>
          <w:sz w:val="24"/>
          <w:szCs w:val="24"/>
        </w:rPr>
      </w:pPr>
      <w:r w:rsidRPr="00F7171A">
        <w:rPr>
          <w:sz w:val="24"/>
          <w:szCs w:val="24"/>
        </w:rPr>
        <w:tab/>
        <w:t xml:space="preserve">Studenti praktikují v bloku, do kterého se zapsali. Přesun studenta do </w:t>
      </w:r>
      <w:r w:rsidR="00ED4A21" w:rsidRPr="00F7171A">
        <w:rPr>
          <w:sz w:val="24"/>
          <w:szCs w:val="24"/>
        </w:rPr>
        <w:t>jiné studijní skupiny není</w:t>
      </w:r>
      <w:r w:rsidRPr="00F7171A">
        <w:rPr>
          <w:sz w:val="24"/>
          <w:szCs w:val="24"/>
        </w:rPr>
        <w:t xml:space="preserve"> </w:t>
      </w:r>
      <w:r w:rsidR="00ED4A21" w:rsidRPr="00F7171A">
        <w:rPr>
          <w:sz w:val="24"/>
          <w:szCs w:val="24"/>
        </w:rPr>
        <w:t xml:space="preserve">možný. Pouze v mimořádné situaci se student může obrátit na studijní odd. </w:t>
      </w:r>
      <w:proofErr w:type="gramStart"/>
      <w:r w:rsidR="00ED4A21" w:rsidRPr="00F7171A">
        <w:rPr>
          <w:sz w:val="24"/>
          <w:szCs w:val="24"/>
        </w:rPr>
        <w:t>pí.</w:t>
      </w:r>
      <w:proofErr w:type="gramEnd"/>
      <w:r w:rsidR="00ED4A21" w:rsidRPr="00F7171A">
        <w:rPr>
          <w:sz w:val="24"/>
          <w:szCs w:val="24"/>
        </w:rPr>
        <w:t xml:space="preserve"> Romanu </w:t>
      </w:r>
      <w:proofErr w:type="spellStart"/>
      <w:r w:rsidR="00ED4A21" w:rsidRPr="00F7171A">
        <w:rPr>
          <w:sz w:val="24"/>
          <w:szCs w:val="24"/>
        </w:rPr>
        <w:t>Forstvou</w:t>
      </w:r>
      <w:proofErr w:type="spellEnd"/>
      <w:r w:rsidR="00ED4A21" w:rsidRPr="00F7171A">
        <w:rPr>
          <w:sz w:val="24"/>
          <w:szCs w:val="24"/>
        </w:rPr>
        <w:t xml:space="preserve"> 377 593 434, též zkonzultovat</w:t>
      </w:r>
      <w:r w:rsidRPr="00F7171A">
        <w:rPr>
          <w:sz w:val="24"/>
          <w:szCs w:val="24"/>
        </w:rPr>
        <w:t xml:space="preserve"> se zástupcem pro vědeckou a výchovnou činnost</w:t>
      </w:r>
      <w:r w:rsidR="00F7171A" w:rsidRPr="00F7171A">
        <w:rPr>
          <w:sz w:val="24"/>
          <w:szCs w:val="24"/>
        </w:rPr>
        <w:t xml:space="preserve"> prof</w:t>
      </w:r>
      <w:r w:rsidR="00ED4A21" w:rsidRPr="00F7171A">
        <w:rPr>
          <w:sz w:val="24"/>
          <w:szCs w:val="24"/>
        </w:rPr>
        <w:t>. MUDr. Jiřím Boudou, Ph.D.</w:t>
      </w:r>
      <w:r w:rsidRPr="00F7171A">
        <w:rPr>
          <w:sz w:val="24"/>
          <w:szCs w:val="24"/>
        </w:rPr>
        <w:t>,</w:t>
      </w:r>
      <w:r w:rsidR="00ED4A21" w:rsidRPr="00F7171A">
        <w:rPr>
          <w:sz w:val="24"/>
          <w:szCs w:val="24"/>
        </w:rPr>
        <w:t xml:space="preserve"> </w:t>
      </w:r>
      <w:r w:rsidRPr="00F7171A">
        <w:rPr>
          <w:sz w:val="24"/>
          <w:szCs w:val="24"/>
        </w:rPr>
        <w:t xml:space="preserve">anebo s </w:t>
      </w:r>
      <w:r w:rsidR="00ED4A21" w:rsidRPr="00F7171A">
        <w:rPr>
          <w:sz w:val="24"/>
          <w:szCs w:val="24"/>
        </w:rPr>
        <w:t xml:space="preserve">přednostou </w:t>
      </w:r>
      <w:proofErr w:type="spellStart"/>
      <w:r w:rsidR="00ED4A21" w:rsidRPr="00F7171A">
        <w:rPr>
          <w:sz w:val="24"/>
          <w:szCs w:val="24"/>
        </w:rPr>
        <w:t>gyn</w:t>
      </w:r>
      <w:proofErr w:type="spellEnd"/>
      <w:r w:rsidR="00ED4A21" w:rsidRPr="00F7171A">
        <w:rPr>
          <w:sz w:val="24"/>
          <w:szCs w:val="24"/>
        </w:rPr>
        <w:t>.-por. kliniky d</w:t>
      </w:r>
      <w:r w:rsidR="00E752F0">
        <w:rPr>
          <w:sz w:val="24"/>
          <w:szCs w:val="24"/>
        </w:rPr>
        <w:t xml:space="preserve">oc. MUDr. Jiřím </w:t>
      </w:r>
      <w:proofErr w:type="spellStart"/>
      <w:r w:rsidR="00E752F0">
        <w:rPr>
          <w:sz w:val="24"/>
          <w:szCs w:val="24"/>
        </w:rPr>
        <w:t>Preslem</w:t>
      </w:r>
      <w:proofErr w:type="spellEnd"/>
      <w:r w:rsidR="00E752F0">
        <w:rPr>
          <w:sz w:val="24"/>
          <w:szCs w:val="24"/>
        </w:rPr>
        <w:t>, Ph.D.</w:t>
      </w:r>
      <w:r w:rsidR="00ED4A21" w:rsidRPr="00F7171A">
        <w:rPr>
          <w:sz w:val="24"/>
          <w:szCs w:val="24"/>
        </w:rPr>
        <w:t>, /telefonní kontakt na sekreta</w:t>
      </w:r>
      <w:r w:rsidR="00D03484" w:rsidRPr="00F7171A">
        <w:rPr>
          <w:sz w:val="24"/>
          <w:szCs w:val="24"/>
        </w:rPr>
        <w:t>riát</w:t>
      </w:r>
      <w:r w:rsidR="00ED4A21" w:rsidRPr="00F7171A">
        <w:rPr>
          <w:sz w:val="24"/>
          <w:szCs w:val="24"/>
        </w:rPr>
        <w:t xml:space="preserve"> </w:t>
      </w:r>
      <w:r w:rsidR="00D03484" w:rsidRPr="00F7171A">
        <w:rPr>
          <w:sz w:val="24"/>
          <w:szCs w:val="24"/>
        </w:rPr>
        <w:t xml:space="preserve">GPK - </w:t>
      </w:r>
      <w:r w:rsidR="00ED4A21" w:rsidRPr="00F7171A">
        <w:rPr>
          <w:sz w:val="24"/>
          <w:szCs w:val="24"/>
        </w:rPr>
        <w:t>377 105</w:t>
      </w:r>
      <w:r w:rsidR="00D03484" w:rsidRPr="00F7171A">
        <w:rPr>
          <w:sz w:val="24"/>
          <w:szCs w:val="24"/>
        </w:rPr>
        <w:t> </w:t>
      </w:r>
      <w:r w:rsidR="00ED4A21" w:rsidRPr="00F7171A">
        <w:rPr>
          <w:sz w:val="24"/>
          <w:szCs w:val="24"/>
        </w:rPr>
        <w:t>229</w:t>
      </w:r>
      <w:r w:rsidR="00D03484" w:rsidRPr="00F7171A">
        <w:rPr>
          <w:sz w:val="24"/>
          <w:szCs w:val="24"/>
        </w:rPr>
        <w:t>/.</w:t>
      </w:r>
    </w:p>
    <w:p w:rsidR="005E055B" w:rsidRPr="00F7171A" w:rsidRDefault="005E055B" w:rsidP="00D03484">
      <w:pPr>
        <w:overflowPunct/>
        <w:autoSpaceDE/>
        <w:autoSpaceDN/>
        <w:adjustRightInd/>
        <w:ind w:left="709"/>
        <w:jc w:val="both"/>
        <w:textAlignment w:val="auto"/>
        <w:rPr>
          <w:sz w:val="24"/>
          <w:szCs w:val="24"/>
        </w:rPr>
      </w:pPr>
      <w:r w:rsidRPr="00F7171A">
        <w:rPr>
          <w:sz w:val="24"/>
          <w:szCs w:val="24"/>
        </w:rPr>
        <w:t xml:space="preserve">Během 20ti denního bloku jsou povoleny </w:t>
      </w:r>
      <w:r w:rsidR="007E0BE0">
        <w:rPr>
          <w:sz w:val="24"/>
          <w:szCs w:val="24"/>
        </w:rPr>
        <w:t>tři</w:t>
      </w:r>
      <w:r w:rsidRPr="00F7171A">
        <w:rPr>
          <w:sz w:val="24"/>
          <w:szCs w:val="24"/>
        </w:rPr>
        <w:t xml:space="preserve"> absence.</w:t>
      </w:r>
    </w:p>
    <w:p w:rsidR="001E4387" w:rsidRDefault="005E055B" w:rsidP="005E055B">
      <w:pPr>
        <w:overflowPunct/>
        <w:autoSpaceDE/>
        <w:autoSpaceDN/>
        <w:adjustRightInd/>
        <w:ind w:firstLine="708"/>
        <w:jc w:val="both"/>
        <w:textAlignment w:val="auto"/>
        <w:rPr>
          <w:b/>
          <w:i/>
          <w:sz w:val="28"/>
          <w:szCs w:val="28"/>
        </w:rPr>
      </w:pPr>
      <w:r w:rsidRPr="00D03484">
        <w:rPr>
          <w:b/>
          <w:i/>
          <w:sz w:val="28"/>
          <w:szCs w:val="28"/>
        </w:rPr>
        <w:t>Při více absencích je st</w:t>
      </w:r>
      <w:r w:rsidR="00B0586C">
        <w:rPr>
          <w:b/>
          <w:i/>
          <w:sz w:val="28"/>
          <w:szCs w:val="28"/>
        </w:rPr>
        <w:t xml:space="preserve">udent povinen praktika nahradit </w:t>
      </w:r>
      <w:r w:rsidR="001E4387">
        <w:rPr>
          <w:b/>
          <w:i/>
          <w:sz w:val="28"/>
          <w:szCs w:val="28"/>
        </w:rPr>
        <w:t>dle domluvy</w:t>
      </w:r>
    </w:p>
    <w:p w:rsidR="005E055B" w:rsidRPr="001E4387" w:rsidRDefault="001E4387" w:rsidP="001E4387">
      <w:pPr>
        <w:overflowPunct/>
        <w:autoSpaceDE/>
        <w:autoSpaceDN/>
        <w:adjustRightInd/>
        <w:ind w:firstLine="708"/>
        <w:jc w:val="both"/>
        <w:textAlignment w:val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 garantem výuky</w:t>
      </w:r>
      <w:r w:rsidR="00B0586C" w:rsidRPr="00B0586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/např. </w:t>
      </w:r>
      <w:r w:rsidR="00B0586C" w:rsidRPr="00B0586C">
        <w:rPr>
          <w:i/>
          <w:sz w:val="28"/>
          <w:szCs w:val="28"/>
        </w:rPr>
        <w:t>služba na oddělení navíc</w:t>
      </w:r>
      <w:r w:rsidR="00B0586C">
        <w:rPr>
          <w:i/>
          <w:sz w:val="28"/>
          <w:szCs w:val="28"/>
        </w:rPr>
        <w:t>/</w:t>
      </w:r>
      <w:r w:rsidR="00B0586C" w:rsidRPr="00B0586C">
        <w:rPr>
          <w:i/>
          <w:sz w:val="28"/>
          <w:szCs w:val="28"/>
        </w:rPr>
        <w:t>.</w:t>
      </w:r>
    </w:p>
    <w:p w:rsidR="005E055B" w:rsidRPr="00B0586C" w:rsidRDefault="005E055B" w:rsidP="005E055B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E055B" w:rsidRPr="009A56C0" w:rsidRDefault="004A6DF5" w:rsidP="00D03484">
      <w:pPr>
        <w:numPr>
          <w:ilvl w:val="0"/>
          <w:numId w:val="2"/>
        </w:numPr>
        <w:overflowPunct/>
        <w:autoSpaceDE/>
        <w:autoSpaceDN/>
        <w:adjustRightInd/>
        <w:ind w:left="0" w:firstLine="0"/>
        <w:jc w:val="both"/>
        <w:textAlignment w:val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STÁTNÍ  ZKOUŠKY</w:t>
      </w:r>
      <w:proofErr w:type="gramEnd"/>
      <w:r w:rsidR="005E055B" w:rsidRPr="009A56C0">
        <w:rPr>
          <w:sz w:val="28"/>
          <w:szCs w:val="28"/>
        </w:rPr>
        <w:t xml:space="preserve"> </w:t>
      </w:r>
    </w:p>
    <w:p w:rsidR="002A0907" w:rsidRPr="00487B67" w:rsidRDefault="002A0907" w:rsidP="005E055B">
      <w:pPr>
        <w:overflowPunct/>
        <w:autoSpaceDE/>
        <w:autoSpaceDN/>
        <w:adjustRightInd/>
        <w:ind w:left="708"/>
        <w:jc w:val="both"/>
        <w:textAlignment w:val="auto"/>
        <w:rPr>
          <w:sz w:val="28"/>
          <w:szCs w:val="28"/>
        </w:rPr>
      </w:pPr>
      <w:r w:rsidRPr="00487B67">
        <w:rPr>
          <w:sz w:val="28"/>
          <w:szCs w:val="28"/>
        </w:rPr>
        <w:t xml:space="preserve">Studenti stážující na GPK </w:t>
      </w:r>
      <w:proofErr w:type="spellStart"/>
      <w:r w:rsidRPr="00487B67">
        <w:rPr>
          <w:sz w:val="28"/>
          <w:szCs w:val="28"/>
        </w:rPr>
        <w:t>LFPl</w:t>
      </w:r>
      <w:proofErr w:type="spellEnd"/>
      <w:r w:rsidRPr="00487B67">
        <w:rPr>
          <w:sz w:val="28"/>
          <w:szCs w:val="28"/>
        </w:rPr>
        <w:t xml:space="preserve"> obdrží zápočet p</w:t>
      </w:r>
      <w:r w:rsidR="005E055B" w:rsidRPr="00487B67">
        <w:rPr>
          <w:sz w:val="28"/>
          <w:szCs w:val="28"/>
        </w:rPr>
        <w:t>oslední den praktik</w:t>
      </w:r>
      <w:r w:rsidRPr="00487B67">
        <w:rPr>
          <w:sz w:val="28"/>
          <w:szCs w:val="28"/>
        </w:rPr>
        <w:t>.</w:t>
      </w:r>
    </w:p>
    <w:p w:rsidR="00B621D5" w:rsidRDefault="00487B67" w:rsidP="005E055B">
      <w:pPr>
        <w:overflowPunct/>
        <w:autoSpaceDE/>
        <w:autoSpaceDN/>
        <w:adjustRightInd/>
        <w:ind w:left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Studentům</w:t>
      </w:r>
      <w:r w:rsidR="002A0907">
        <w:rPr>
          <w:sz w:val="28"/>
          <w:szCs w:val="28"/>
        </w:rPr>
        <w:t xml:space="preserve"> stážující</w:t>
      </w:r>
      <w:r>
        <w:rPr>
          <w:sz w:val="28"/>
          <w:szCs w:val="28"/>
        </w:rPr>
        <w:t>m</w:t>
      </w:r>
      <w:r w:rsidR="002A0907">
        <w:rPr>
          <w:sz w:val="28"/>
          <w:szCs w:val="28"/>
        </w:rPr>
        <w:t xml:space="preserve"> mimo </w:t>
      </w:r>
      <w:proofErr w:type="spellStart"/>
      <w:r w:rsidR="002A0907">
        <w:rPr>
          <w:sz w:val="28"/>
          <w:szCs w:val="28"/>
        </w:rPr>
        <w:t>gyn</w:t>
      </w:r>
      <w:proofErr w:type="spellEnd"/>
      <w:r w:rsidR="002A0907">
        <w:rPr>
          <w:sz w:val="28"/>
          <w:szCs w:val="28"/>
        </w:rPr>
        <w:t xml:space="preserve">.-por. kliniku </w:t>
      </w:r>
      <w:proofErr w:type="spellStart"/>
      <w:r w:rsidR="002A0907">
        <w:rPr>
          <w:sz w:val="28"/>
          <w:szCs w:val="28"/>
        </w:rPr>
        <w:t>LFPl</w:t>
      </w:r>
      <w:proofErr w:type="spellEnd"/>
      <w:r w:rsidR="002A0907">
        <w:rPr>
          <w:sz w:val="28"/>
          <w:szCs w:val="28"/>
        </w:rPr>
        <w:t xml:space="preserve"> </w:t>
      </w:r>
      <w:r>
        <w:rPr>
          <w:sz w:val="28"/>
          <w:szCs w:val="28"/>
        </w:rPr>
        <w:t>bude udělen zápočet v</w:t>
      </w:r>
      <w:r w:rsidR="006F4978">
        <w:rPr>
          <w:sz w:val="28"/>
          <w:szCs w:val="28"/>
        </w:rPr>
        <w:t> den konání</w:t>
      </w:r>
      <w:r w:rsidR="00C90797">
        <w:rPr>
          <w:sz w:val="28"/>
          <w:szCs w:val="28"/>
        </w:rPr>
        <w:t xml:space="preserve"> SZ a předloží sekretářce</w:t>
      </w:r>
      <w:r>
        <w:rPr>
          <w:sz w:val="28"/>
          <w:szCs w:val="28"/>
        </w:rPr>
        <w:t xml:space="preserve"> „</w:t>
      </w:r>
      <w:r w:rsidRPr="00487B67">
        <w:rPr>
          <w:b/>
          <w:sz w:val="28"/>
          <w:szCs w:val="28"/>
        </w:rPr>
        <w:t>Potvrzení o stáži v jiné nemocnici</w:t>
      </w:r>
      <w:r>
        <w:rPr>
          <w:sz w:val="28"/>
          <w:szCs w:val="28"/>
        </w:rPr>
        <w:t>“</w:t>
      </w:r>
      <w:r w:rsidR="002E30E1" w:rsidRPr="002E30E1">
        <w:rPr>
          <w:b/>
          <w:sz w:val="28"/>
          <w:szCs w:val="28"/>
        </w:rPr>
        <w:t xml:space="preserve"> </w:t>
      </w:r>
      <w:r w:rsidRPr="00487B67">
        <w:rPr>
          <w:sz w:val="28"/>
          <w:szCs w:val="28"/>
        </w:rPr>
        <w:t xml:space="preserve">podepsané a s razítkem </w:t>
      </w:r>
      <w:r w:rsidR="002E30E1" w:rsidRPr="00487B67">
        <w:rPr>
          <w:sz w:val="28"/>
          <w:szCs w:val="28"/>
        </w:rPr>
        <w:t>od garanta pro výuku</w:t>
      </w:r>
      <w:r>
        <w:rPr>
          <w:sz w:val="28"/>
          <w:szCs w:val="28"/>
        </w:rPr>
        <w:t xml:space="preserve"> z místa</w:t>
      </w:r>
      <w:r w:rsidR="0000258A" w:rsidRPr="00487B67">
        <w:rPr>
          <w:sz w:val="28"/>
          <w:szCs w:val="28"/>
        </w:rPr>
        <w:t xml:space="preserve"> jejich praxe</w:t>
      </w:r>
      <w:r w:rsidR="002E30E1" w:rsidRPr="00487B67">
        <w:rPr>
          <w:sz w:val="28"/>
          <w:szCs w:val="28"/>
        </w:rPr>
        <w:t>.</w:t>
      </w:r>
      <w:r w:rsidR="002E30E1">
        <w:rPr>
          <w:sz w:val="28"/>
          <w:szCs w:val="28"/>
        </w:rPr>
        <w:t xml:space="preserve"> </w:t>
      </w:r>
    </w:p>
    <w:p w:rsidR="002E30E1" w:rsidRDefault="00C90797" w:rsidP="005E055B">
      <w:pPr>
        <w:overflowPunct/>
        <w:autoSpaceDE/>
        <w:autoSpaceDN/>
        <w:adjustRightInd/>
        <w:ind w:left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Garanti výuky pošlou potvrzení /seznam praktikujících studentů/</w:t>
      </w:r>
      <w:r w:rsidR="004A6DF5" w:rsidRPr="004A6DF5">
        <w:rPr>
          <w:b/>
          <w:i/>
          <w:sz w:val="28"/>
          <w:szCs w:val="28"/>
        </w:rPr>
        <w:t xml:space="preserve"> na e-mail</w:t>
      </w:r>
      <w:r w:rsidR="004A6DF5">
        <w:rPr>
          <w:b/>
          <w:i/>
          <w:sz w:val="28"/>
          <w:szCs w:val="28"/>
        </w:rPr>
        <w:t xml:space="preserve">:  </w:t>
      </w:r>
      <w:r w:rsidR="004A6DF5">
        <w:rPr>
          <w:sz w:val="28"/>
          <w:szCs w:val="28"/>
        </w:rPr>
        <w:t xml:space="preserve"> </w:t>
      </w:r>
      <w:hyperlink r:id="rId5" w:history="1">
        <w:r w:rsidR="004A6DF5" w:rsidRPr="00FE2EFF">
          <w:rPr>
            <w:rStyle w:val="Hypertextovodkaz"/>
            <w:sz w:val="28"/>
            <w:szCs w:val="28"/>
          </w:rPr>
          <w:t>kotykovap@fnplzen.cz</w:t>
        </w:r>
      </w:hyperlink>
    </w:p>
    <w:p w:rsidR="00F7171A" w:rsidRPr="00F7171A" w:rsidRDefault="00F7171A" w:rsidP="00B621D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E055B" w:rsidRPr="009A56C0" w:rsidRDefault="005E055B" w:rsidP="005E055B">
      <w:pPr>
        <w:overflowPunct/>
        <w:autoSpaceDE/>
        <w:autoSpaceDN/>
        <w:adjustRightInd/>
        <w:jc w:val="both"/>
        <w:textAlignment w:val="auto"/>
        <w:rPr>
          <w:b/>
          <w:sz w:val="28"/>
          <w:szCs w:val="28"/>
        </w:rPr>
      </w:pPr>
      <w:r w:rsidRPr="009A56C0">
        <w:rPr>
          <w:b/>
          <w:sz w:val="28"/>
          <w:szCs w:val="28"/>
          <w:u w:val="single"/>
        </w:rPr>
        <w:t>Studenti se přihlašují na vypsané řádné termíny i náhradní termíny SZ pouze elektronicky přes program „</w:t>
      </w:r>
      <w:proofErr w:type="spellStart"/>
      <w:r w:rsidRPr="009A56C0">
        <w:rPr>
          <w:b/>
          <w:sz w:val="28"/>
          <w:szCs w:val="28"/>
          <w:u w:val="single"/>
        </w:rPr>
        <w:t>Student“</w:t>
      </w:r>
      <w:r w:rsidR="000564F5">
        <w:rPr>
          <w:b/>
          <w:sz w:val="28"/>
          <w:szCs w:val="28"/>
          <w:u w:val="single"/>
        </w:rPr>
        <w:t>v</w:t>
      </w:r>
      <w:proofErr w:type="spellEnd"/>
      <w:r w:rsidR="000564F5">
        <w:rPr>
          <w:b/>
          <w:sz w:val="28"/>
          <w:szCs w:val="28"/>
          <w:u w:val="single"/>
        </w:rPr>
        <w:t xml:space="preserve"> SIS</w:t>
      </w:r>
      <w:r w:rsidR="00A95771">
        <w:rPr>
          <w:b/>
          <w:sz w:val="28"/>
          <w:szCs w:val="28"/>
          <w:u w:val="single"/>
        </w:rPr>
        <w:t xml:space="preserve"> LF</w:t>
      </w:r>
      <w:r w:rsidR="0001471B">
        <w:rPr>
          <w:b/>
          <w:sz w:val="28"/>
          <w:szCs w:val="28"/>
          <w:u w:val="single"/>
        </w:rPr>
        <w:t xml:space="preserve"> </w:t>
      </w:r>
      <w:r w:rsidR="00A95771">
        <w:rPr>
          <w:b/>
          <w:sz w:val="28"/>
          <w:szCs w:val="28"/>
          <w:u w:val="single"/>
        </w:rPr>
        <w:t>UK Plzeň</w:t>
      </w:r>
      <w:r w:rsidRPr="009A56C0">
        <w:rPr>
          <w:b/>
          <w:sz w:val="28"/>
          <w:szCs w:val="28"/>
          <w:u w:val="single"/>
        </w:rPr>
        <w:t>.</w:t>
      </w:r>
      <w:r w:rsidRPr="009A56C0">
        <w:rPr>
          <w:b/>
          <w:sz w:val="28"/>
          <w:szCs w:val="28"/>
        </w:rPr>
        <w:t xml:space="preserve">  </w:t>
      </w:r>
    </w:p>
    <w:p w:rsidR="00B621D5" w:rsidRDefault="00B621D5" w:rsidP="005E055B">
      <w:pPr>
        <w:overflowPunct/>
        <w:autoSpaceDE/>
        <w:autoSpaceDN/>
        <w:adjustRightInd/>
        <w:ind w:left="708"/>
        <w:jc w:val="both"/>
        <w:textAlignment w:val="auto"/>
        <w:rPr>
          <w:sz w:val="28"/>
          <w:szCs w:val="28"/>
        </w:rPr>
      </w:pPr>
      <w:r w:rsidRPr="00B621D5">
        <w:rPr>
          <w:b/>
          <w:sz w:val="28"/>
          <w:szCs w:val="28"/>
        </w:rPr>
        <w:t xml:space="preserve">TEST </w:t>
      </w:r>
      <w:r>
        <w:rPr>
          <w:b/>
          <w:sz w:val="28"/>
          <w:szCs w:val="28"/>
        </w:rPr>
        <w:t xml:space="preserve">k SZ </w:t>
      </w:r>
      <w:r w:rsidRPr="00B621D5">
        <w:rPr>
          <w:b/>
          <w:sz w:val="28"/>
          <w:szCs w:val="28"/>
        </w:rPr>
        <w:t xml:space="preserve">je </w:t>
      </w:r>
      <w:r>
        <w:rPr>
          <w:b/>
          <w:sz w:val="28"/>
          <w:szCs w:val="28"/>
        </w:rPr>
        <w:t>pro</w:t>
      </w:r>
      <w:r w:rsidRPr="00B621D5">
        <w:rPr>
          <w:b/>
          <w:sz w:val="28"/>
          <w:szCs w:val="28"/>
        </w:rPr>
        <w:t xml:space="preserve"> VI. roč. </w:t>
      </w:r>
      <w:proofErr w:type="spellStart"/>
      <w:r>
        <w:rPr>
          <w:b/>
          <w:sz w:val="28"/>
          <w:szCs w:val="28"/>
        </w:rPr>
        <w:t>všeob</w:t>
      </w:r>
      <w:proofErr w:type="spellEnd"/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směru</w:t>
      </w:r>
      <w:proofErr w:type="gramEnd"/>
      <w:r>
        <w:rPr>
          <w:b/>
          <w:sz w:val="28"/>
          <w:szCs w:val="28"/>
        </w:rPr>
        <w:t xml:space="preserve"> </w:t>
      </w:r>
      <w:r w:rsidRPr="00B621D5">
        <w:rPr>
          <w:b/>
          <w:sz w:val="28"/>
          <w:szCs w:val="28"/>
        </w:rPr>
        <w:t>zrušen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E055B" w:rsidRPr="009A56C0" w:rsidRDefault="00B621D5" w:rsidP="005E055B">
      <w:pPr>
        <w:overflowPunct/>
        <w:autoSpaceDE/>
        <w:autoSpaceDN/>
        <w:adjustRightInd/>
        <w:ind w:left="708"/>
        <w:jc w:val="both"/>
        <w:textAlignment w:val="auto"/>
        <w:rPr>
          <w:sz w:val="28"/>
          <w:szCs w:val="28"/>
        </w:rPr>
      </w:pPr>
      <w:r w:rsidRPr="00B621D5">
        <w:rPr>
          <w:b/>
          <w:sz w:val="28"/>
          <w:szCs w:val="28"/>
        </w:rPr>
        <w:t>Ústní SZ</w:t>
      </w:r>
      <w:r>
        <w:rPr>
          <w:sz w:val="28"/>
          <w:szCs w:val="28"/>
        </w:rPr>
        <w:t xml:space="preserve"> -</w:t>
      </w:r>
      <w:r w:rsidR="005E055B" w:rsidRPr="009A56C0">
        <w:rPr>
          <w:sz w:val="28"/>
          <w:szCs w:val="28"/>
        </w:rPr>
        <w:t xml:space="preserve"> místo konání a čas je vždy vyplněn v tabulce „Informace“ při přihlašování ke SZ</w:t>
      </w:r>
      <w:r>
        <w:rPr>
          <w:sz w:val="28"/>
          <w:szCs w:val="28"/>
        </w:rPr>
        <w:t xml:space="preserve"> v SIS</w:t>
      </w:r>
      <w:r w:rsidR="005E055B" w:rsidRPr="009A56C0">
        <w:rPr>
          <w:sz w:val="28"/>
          <w:szCs w:val="28"/>
        </w:rPr>
        <w:t>.</w:t>
      </w:r>
    </w:p>
    <w:p w:rsidR="005E055B" w:rsidRPr="009A56C0" w:rsidRDefault="005E055B" w:rsidP="00B621D5">
      <w:pPr>
        <w:overflowPunct/>
        <w:autoSpaceDE/>
        <w:autoSpaceDN/>
        <w:adjustRightInd/>
        <w:jc w:val="both"/>
        <w:textAlignment w:val="auto"/>
        <w:rPr>
          <w:b/>
          <w:sz w:val="28"/>
          <w:szCs w:val="28"/>
        </w:rPr>
      </w:pPr>
      <w:r w:rsidRPr="009A56C0">
        <w:rPr>
          <w:sz w:val="28"/>
          <w:szCs w:val="28"/>
        </w:rPr>
        <w:tab/>
      </w:r>
      <w:r w:rsidRPr="00B621D5">
        <w:rPr>
          <w:sz w:val="28"/>
          <w:szCs w:val="28"/>
        </w:rPr>
        <w:t>Formulář</w:t>
      </w:r>
      <w:r w:rsidRPr="009A56C0">
        <w:rPr>
          <w:b/>
          <w:sz w:val="28"/>
          <w:szCs w:val="28"/>
        </w:rPr>
        <w:t xml:space="preserve"> „Doporučené výkony při praxi“ předloží student u ústní zkoušky. </w:t>
      </w:r>
    </w:p>
    <w:p w:rsidR="000564F5" w:rsidRDefault="005E055B" w:rsidP="005E055B">
      <w:pPr>
        <w:overflowPunct/>
        <w:autoSpaceDE/>
        <w:autoSpaceDN/>
        <w:adjustRightInd/>
        <w:ind w:left="708"/>
        <w:jc w:val="both"/>
        <w:textAlignment w:val="auto"/>
        <w:rPr>
          <w:color w:val="FF0000"/>
          <w:sz w:val="28"/>
          <w:szCs w:val="28"/>
          <w:u w:val="single"/>
        </w:rPr>
      </w:pPr>
      <w:r w:rsidRPr="009A56C0">
        <w:rPr>
          <w:color w:val="FF0000"/>
          <w:sz w:val="28"/>
          <w:szCs w:val="28"/>
        </w:rPr>
        <w:t xml:space="preserve">Nejpozději 24 hodin před zahájením ústní SZ může student od zkoušky odstoupit bez udání důvodu. Po uplynutí této doby </w:t>
      </w:r>
      <w:r w:rsidRPr="003F72D0">
        <w:rPr>
          <w:color w:val="FF0000"/>
          <w:sz w:val="28"/>
          <w:szCs w:val="28"/>
          <w:u w:val="single"/>
        </w:rPr>
        <w:t>se student</w:t>
      </w:r>
      <w:r w:rsidR="000564F5">
        <w:rPr>
          <w:color w:val="FF0000"/>
          <w:sz w:val="28"/>
          <w:szCs w:val="28"/>
          <w:u w:val="single"/>
        </w:rPr>
        <w:t xml:space="preserve"> omluví e-mailem sekretářce </w:t>
      </w:r>
      <w:r w:rsidR="000564F5" w:rsidRPr="000564F5">
        <w:rPr>
          <w:color w:val="FF0000"/>
          <w:sz w:val="28"/>
          <w:szCs w:val="28"/>
          <w:u w:val="single"/>
        </w:rPr>
        <w:t>GPK</w:t>
      </w:r>
      <w:r w:rsidR="000564F5" w:rsidRPr="000564F5">
        <w:rPr>
          <w:color w:val="FF0000"/>
          <w:sz w:val="28"/>
          <w:szCs w:val="28"/>
        </w:rPr>
        <w:t xml:space="preserve"> </w:t>
      </w:r>
      <w:r w:rsidRPr="000564F5">
        <w:rPr>
          <w:color w:val="FF0000"/>
          <w:sz w:val="28"/>
          <w:szCs w:val="28"/>
        </w:rPr>
        <w:t xml:space="preserve"> </w:t>
      </w:r>
      <w:r w:rsidR="000564F5" w:rsidRPr="000564F5">
        <w:rPr>
          <w:color w:val="FF0000"/>
          <w:sz w:val="28"/>
          <w:szCs w:val="28"/>
        </w:rPr>
        <w:t>-</w:t>
      </w:r>
      <w:r w:rsidR="000564F5">
        <w:rPr>
          <w:color w:val="FF0000"/>
          <w:sz w:val="28"/>
          <w:szCs w:val="28"/>
        </w:rPr>
        <w:t xml:space="preserve"> </w:t>
      </w:r>
      <w:r w:rsidR="000564F5" w:rsidRPr="000564F5">
        <w:rPr>
          <w:color w:val="FF0000"/>
          <w:sz w:val="28"/>
          <w:szCs w:val="28"/>
        </w:rPr>
        <w:t xml:space="preserve"> </w:t>
      </w:r>
      <w:r w:rsidR="000564F5" w:rsidRPr="00370926">
        <w:rPr>
          <w:color w:val="002060"/>
          <w:sz w:val="28"/>
          <w:szCs w:val="28"/>
          <w:u w:val="single"/>
        </w:rPr>
        <w:t>kotykovap@fnplzen.cz</w:t>
      </w:r>
    </w:p>
    <w:p w:rsidR="005E055B" w:rsidRDefault="005E055B" w:rsidP="005E055B">
      <w:pPr>
        <w:overflowPunct/>
        <w:autoSpaceDE/>
        <w:autoSpaceDN/>
        <w:adjustRightInd/>
        <w:ind w:left="708"/>
        <w:jc w:val="both"/>
        <w:textAlignment w:val="auto"/>
        <w:rPr>
          <w:b/>
          <w:color w:val="FF0000"/>
          <w:sz w:val="28"/>
          <w:szCs w:val="28"/>
        </w:rPr>
      </w:pPr>
      <w:r w:rsidRPr="005D2CD5">
        <w:rPr>
          <w:b/>
          <w:color w:val="FF0000"/>
          <w:sz w:val="28"/>
          <w:szCs w:val="28"/>
        </w:rPr>
        <w:t>Po zahájení ústní SZ má student</w:t>
      </w:r>
      <w:r w:rsidR="006F4978">
        <w:rPr>
          <w:b/>
          <w:color w:val="FF0000"/>
          <w:sz w:val="28"/>
          <w:szCs w:val="28"/>
        </w:rPr>
        <w:t xml:space="preserve">, pokud se neomluví do 07:30 </w:t>
      </w:r>
      <w:proofErr w:type="gramStart"/>
      <w:r w:rsidR="006F4978">
        <w:rPr>
          <w:b/>
          <w:color w:val="FF0000"/>
          <w:sz w:val="28"/>
          <w:szCs w:val="28"/>
        </w:rPr>
        <w:t xml:space="preserve">hod. </w:t>
      </w:r>
      <w:r w:rsidRPr="005D2CD5">
        <w:rPr>
          <w:b/>
          <w:color w:val="FF0000"/>
          <w:sz w:val="28"/>
          <w:szCs w:val="28"/>
        </w:rPr>
        <w:t xml:space="preserve"> „Propadlý</w:t>
      </w:r>
      <w:proofErr w:type="gramEnd"/>
      <w:r w:rsidRPr="005D2CD5">
        <w:rPr>
          <w:b/>
          <w:color w:val="FF0000"/>
          <w:sz w:val="28"/>
          <w:szCs w:val="28"/>
        </w:rPr>
        <w:t xml:space="preserve"> termín“, který je zapsán do SIS</w:t>
      </w:r>
      <w:r>
        <w:rPr>
          <w:b/>
          <w:color w:val="FF0000"/>
          <w:sz w:val="28"/>
          <w:szCs w:val="28"/>
        </w:rPr>
        <w:t>.</w:t>
      </w:r>
    </w:p>
    <w:p w:rsidR="00D22E67" w:rsidRDefault="00D22E67" w:rsidP="005E055B">
      <w:pPr>
        <w:overflowPunct/>
        <w:autoSpaceDE/>
        <w:autoSpaceDN/>
        <w:adjustRightInd/>
        <w:ind w:left="708"/>
        <w:jc w:val="both"/>
        <w:textAlignment w:val="auto"/>
        <w:rPr>
          <w:b/>
          <w:color w:val="FF0000"/>
          <w:sz w:val="28"/>
          <w:szCs w:val="28"/>
        </w:rPr>
      </w:pPr>
    </w:p>
    <w:sectPr w:rsidR="00D22E67" w:rsidSect="00F7171A">
      <w:pgSz w:w="11906" w:h="16838"/>
      <w:pgMar w:top="567" w:right="1077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D6AB5"/>
    <w:multiLevelType w:val="hybridMultilevel"/>
    <w:tmpl w:val="DCC613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93EDC"/>
    <w:multiLevelType w:val="hybridMultilevel"/>
    <w:tmpl w:val="96E412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AEB"/>
    <w:rsid w:val="0000258A"/>
    <w:rsid w:val="000137AA"/>
    <w:rsid w:val="0001471B"/>
    <w:rsid w:val="00054CDA"/>
    <w:rsid w:val="000564F5"/>
    <w:rsid w:val="000572C7"/>
    <w:rsid w:val="0009363D"/>
    <w:rsid w:val="00097FCD"/>
    <w:rsid w:val="000A3330"/>
    <w:rsid w:val="000E1006"/>
    <w:rsid w:val="000E24F5"/>
    <w:rsid w:val="000E53BD"/>
    <w:rsid w:val="00103C48"/>
    <w:rsid w:val="001122F1"/>
    <w:rsid w:val="001168D1"/>
    <w:rsid w:val="00123742"/>
    <w:rsid w:val="001334A3"/>
    <w:rsid w:val="001559F7"/>
    <w:rsid w:val="001A1920"/>
    <w:rsid w:val="001A4301"/>
    <w:rsid w:val="001B701B"/>
    <w:rsid w:val="001C72FA"/>
    <w:rsid w:val="001E4387"/>
    <w:rsid w:val="001F295B"/>
    <w:rsid w:val="001F3802"/>
    <w:rsid w:val="001F61DF"/>
    <w:rsid w:val="00203350"/>
    <w:rsid w:val="00230992"/>
    <w:rsid w:val="00232111"/>
    <w:rsid w:val="002613ED"/>
    <w:rsid w:val="00270AB0"/>
    <w:rsid w:val="002769B1"/>
    <w:rsid w:val="00282450"/>
    <w:rsid w:val="00284B67"/>
    <w:rsid w:val="002A0907"/>
    <w:rsid w:val="002B0643"/>
    <w:rsid w:val="002B4EED"/>
    <w:rsid w:val="002C5235"/>
    <w:rsid w:val="002D6AC9"/>
    <w:rsid w:val="002E30E1"/>
    <w:rsid w:val="002E56FF"/>
    <w:rsid w:val="002F0580"/>
    <w:rsid w:val="00354C5A"/>
    <w:rsid w:val="00370926"/>
    <w:rsid w:val="003B5A82"/>
    <w:rsid w:val="003C0031"/>
    <w:rsid w:val="003C7CAA"/>
    <w:rsid w:val="003E6C9A"/>
    <w:rsid w:val="003F72D0"/>
    <w:rsid w:val="00401768"/>
    <w:rsid w:val="00440AF1"/>
    <w:rsid w:val="00487B67"/>
    <w:rsid w:val="00494FEF"/>
    <w:rsid w:val="004A469F"/>
    <w:rsid w:val="004A6DF5"/>
    <w:rsid w:val="004B5CF1"/>
    <w:rsid w:val="004C18E4"/>
    <w:rsid w:val="004C4AEB"/>
    <w:rsid w:val="004F5BE7"/>
    <w:rsid w:val="00533C51"/>
    <w:rsid w:val="0054244D"/>
    <w:rsid w:val="0054659F"/>
    <w:rsid w:val="0054683D"/>
    <w:rsid w:val="00546D78"/>
    <w:rsid w:val="005809D2"/>
    <w:rsid w:val="00580C59"/>
    <w:rsid w:val="005C41B2"/>
    <w:rsid w:val="005D2CD5"/>
    <w:rsid w:val="005D48C8"/>
    <w:rsid w:val="005E055B"/>
    <w:rsid w:val="00612F6F"/>
    <w:rsid w:val="00613AC1"/>
    <w:rsid w:val="00621A5B"/>
    <w:rsid w:val="0069316A"/>
    <w:rsid w:val="006B3BBC"/>
    <w:rsid w:val="006B46D3"/>
    <w:rsid w:val="006C4269"/>
    <w:rsid w:val="006D2A4C"/>
    <w:rsid w:val="006D5D04"/>
    <w:rsid w:val="006F4978"/>
    <w:rsid w:val="007060C0"/>
    <w:rsid w:val="007266F7"/>
    <w:rsid w:val="007B2E0D"/>
    <w:rsid w:val="007C2DDF"/>
    <w:rsid w:val="007C7DE4"/>
    <w:rsid w:val="007E0BE0"/>
    <w:rsid w:val="007E1672"/>
    <w:rsid w:val="007F0FD3"/>
    <w:rsid w:val="00811CED"/>
    <w:rsid w:val="00813BC4"/>
    <w:rsid w:val="00814C8F"/>
    <w:rsid w:val="008171A8"/>
    <w:rsid w:val="00821269"/>
    <w:rsid w:val="00855526"/>
    <w:rsid w:val="00867734"/>
    <w:rsid w:val="008943C8"/>
    <w:rsid w:val="008A1DC2"/>
    <w:rsid w:val="008B698E"/>
    <w:rsid w:val="008C4E8A"/>
    <w:rsid w:val="008F60C2"/>
    <w:rsid w:val="00925858"/>
    <w:rsid w:val="00960F10"/>
    <w:rsid w:val="00985188"/>
    <w:rsid w:val="0099153F"/>
    <w:rsid w:val="00994BF2"/>
    <w:rsid w:val="009A3150"/>
    <w:rsid w:val="009A56C0"/>
    <w:rsid w:val="009B1728"/>
    <w:rsid w:val="00A04BAC"/>
    <w:rsid w:val="00A07ED7"/>
    <w:rsid w:val="00A51773"/>
    <w:rsid w:val="00A51F6B"/>
    <w:rsid w:val="00A710FC"/>
    <w:rsid w:val="00A95771"/>
    <w:rsid w:val="00AA66D2"/>
    <w:rsid w:val="00AB5C45"/>
    <w:rsid w:val="00AD31D1"/>
    <w:rsid w:val="00AD75B6"/>
    <w:rsid w:val="00AE6227"/>
    <w:rsid w:val="00B0586C"/>
    <w:rsid w:val="00B4407C"/>
    <w:rsid w:val="00B55A11"/>
    <w:rsid w:val="00B621D5"/>
    <w:rsid w:val="00BD63E1"/>
    <w:rsid w:val="00C41F3E"/>
    <w:rsid w:val="00C609CB"/>
    <w:rsid w:val="00C66C4E"/>
    <w:rsid w:val="00C85E96"/>
    <w:rsid w:val="00C90797"/>
    <w:rsid w:val="00CB0B98"/>
    <w:rsid w:val="00CB277F"/>
    <w:rsid w:val="00CB6786"/>
    <w:rsid w:val="00CB7F66"/>
    <w:rsid w:val="00D03194"/>
    <w:rsid w:val="00D03484"/>
    <w:rsid w:val="00D0399B"/>
    <w:rsid w:val="00D07AA5"/>
    <w:rsid w:val="00D12F0F"/>
    <w:rsid w:val="00D179B6"/>
    <w:rsid w:val="00D203AD"/>
    <w:rsid w:val="00D22E67"/>
    <w:rsid w:val="00D51DC1"/>
    <w:rsid w:val="00DA6582"/>
    <w:rsid w:val="00DC00DF"/>
    <w:rsid w:val="00DC1583"/>
    <w:rsid w:val="00DE3264"/>
    <w:rsid w:val="00DF3E3E"/>
    <w:rsid w:val="00DF7DBD"/>
    <w:rsid w:val="00E03BE7"/>
    <w:rsid w:val="00E55890"/>
    <w:rsid w:val="00E61FC8"/>
    <w:rsid w:val="00E752F0"/>
    <w:rsid w:val="00E93BBD"/>
    <w:rsid w:val="00EC42B9"/>
    <w:rsid w:val="00ED4A21"/>
    <w:rsid w:val="00ED7B1C"/>
    <w:rsid w:val="00EF052C"/>
    <w:rsid w:val="00F50D1C"/>
    <w:rsid w:val="00F562B9"/>
    <w:rsid w:val="00F7171A"/>
    <w:rsid w:val="00F72D62"/>
    <w:rsid w:val="00F9331E"/>
    <w:rsid w:val="00F93329"/>
    <w:rsid w:val="00FB7D9D"/>
    <w:rsid w:val="00FE02E4"/>
    <w:rsid w:val="00FE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E6AB4"/>
  <w15:docId w15:val="{011C245A-A206-49DD-ACBD-4DC97FCB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1768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C41B2"/>
    <w:pPr>
      <w:overflowPunct/>
      <w:autoSpaceDE/>
      <w:autoSpaceDN/>
      <w:adjustRightInd/>
      <w:spacing w:line="360" w:lineRule="auto"/>
      <w:jc w:val="both"/>
      <w:textAlignment w:val="auto"/>
    </w:pPr>
    <w:rPr>
      <w:sz w:val="24"/>
    </w:rPr>
  </w:style>
  <w:style w:type="paragraph" w:styleId="Textbubliny">
    <w:name w:val="Balloon Text"/>
    <w:basedOn w:val="Normln"/>
    <w:link w:val="TextbublinyChar"/>
    <w:semiHidden/>
    <w:unhideWhenUsed/>
    <w:rsid w:val="002F05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2F0580"/>
    <w:rPr>
      <w:rFonts w:ascii="Segoe UI" w:hAnsi="Segoe UI" w:cs="Segoe UI"/>
      <w:sz w:val="18"/>
      <w:szCs w:val="18"/>
    </w:rPr>
  </w:style>
  <w:style w:type="character" w:styleId="Hypertextovodkaz">
    <w:name w:val="Hyperlink"/>
    <w:unhideWhenUsed/>
    <w:rsid w:val="004A6DF5"/>
    <w:rPr>
      <w:color w:val="0000FF"/>
      <w:u w:val="single"/>
    </w:rPr>
  </w:style>
  <w:style w:type="paragraph" w:customStyle="1" w:styleId="Default">
    <w:name w:val="Default"/>
    <w:rsid w:val="00D51D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tykovap@fnplze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Výuka gynekologie a porodnictví VI</vt:lpstr>
    </vt:vector>
  </TitlesOfParts>
  <Company>FN Plzen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Výuka gynekologie a porodnictví VI</dc:title>
  <dc:creator>kotykovap</dc:creator>
  <cp:lastModifiedBy>Kotykova Pavla</cp:lastModifiedBy>
  <cp:revision>13</cp:revision>
  <cp:lastPrinted>2021-08-13T05:44:00Z</cp:lastPrinted>
  <dcterms:created xsi:type="dcterms:W3CDTF">2022-08-24T04:47:00Z</dcterms:created>
  <dcterms:modified xsi:type="dcterms:W3CDTF">2023-08-16T06:50:00Z</dcterms:modified>
</cp:coreProperties>
</file>