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8FB64" w14:textId="63377896" w:rsidR="009F7B1B" w:rsidRPr="00651BF9" w:rsidRDefault="00651BF9" w:rsidP="00651BF9">
      <w:pPr>
        <w:spacing w:line="360" w:lineRule="auto"/>
        <w:rPr>
          <w:sz w:val="40"/>
          <w:szCs w:val="40"/>
        </w:rPr>
      </w:pPr>
      <w:bookmarkStart w:id="0" w:name="_GoBack"/>
      <w:bookmarkEnd w:id="0"/>
      <w:r w:rsidRPr="00651BF9">
        <w:rPr>
          <w:sz w:val="40"/>
          <w:szCs w:val="40"/>
        </w:rPr>
        <w:t>Abyste mohli školu ukončit, musíte složit závěrečnou zkoušku – takzvanou maturitu. Ta se skládá ze čtyř různých předmětů a praktické zkoušky. Studenti oboru zdravotnické lyceum místo praktické zkoušky obhajují závěrečnou práci. Mezi maturitní předměty patří čeština, cizí jazyk či matematika, dva oborové předměty a praktická zkouška či závěrečná práce.</w:t>
      </w:r>
    </w:p>
    <w:sectPr w:rsidR="009F7B1B" w:rsidRPr="00651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F9"/>
    <w:rsid w:val="001E2C14"/>
    <w:rsid w:val="00587BDD"/>
    <w:rsid w:val="00651BF9"/>
    <w:rsid w:val="008D6FB8"/>
    <w:rsid w:val="009F1BCA"/>
    <w:rsid w:val="00BC67A0"/>
    <w:rsid w:val="00C33531"/>
    <w:rsid w:val="00CF009E"/>
    <w:rsid w:val="00E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504D"/>
  <w15:chartTrackingRefBased/>
  <w15:docId w15:val="{B4602CDE-837B-4022-B743-1C5A8E17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Matoušová</dc:creator>
  <cp:keywords/>
  <dc:description/>
  <cp:lastModifiedBy>Vanda Hájková</cp:lastModifiedBy>
  <cp:revision>2</cp:revision>
  <dcterms:created xsi:type="dcterms:W3CDTF">2021-06-16T08:52:00Z</dcterms:created>
  <dcterms:modified xsi:type="dcterms:W3CDTF">2021-06-16T08:52:00Z</dcterms:modified>
</cp:coreProperties>
</file>