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A9" w:rsidRPr="00CC3EF8" w:rsidRDefault="001F2FA9" w:rsidP="00F979F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3EF8">
        <w:rPr>
          <w:rFonts w:ascii="Times New Roman" w:hAnsi="Times New Roman" w:cs="Times New Roman"/>
          <w:b/>
          <w:sz w:val="24"/>
          <w:szCs w:val="24"/>
        </w:rPr>
        <w:t>ZS 2019</w:t>
      </w:r>
      <w:r w:rsidR="00D53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FA9" w:rsidRPr="00D533A7" w:rsidRDefault="001F2FA9" w:rsidP="00F979F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3A7">
        <w:rPr>
          <w:rFonts w:ascii="Times New Roman" w:hAnsi="Times New Roman" w:cs="Times New Roman"/>
          <w:b/>
          <w:sz w:val="24"/>
          <w:szCs w:val="24"/>
          <w:u w:val="single"/>
        </w:rPr>
        <w:t>Seminář k</w:t>
      </w:r>
      <w:r w:rsidR="00D533A7" w:rsidRPr="00D533A7">
        <w:rPr>
          <w:rFonts w:ascii="Times New Roman" w:hAnsi="Times New Roman" w:cs="Times New Roman"/>
          <w:b/>
          <w:sz w:val="24"/>
          <w:szCs w:val="24"/>
          <w:u w:val="single"/>
        </w:rPr>
        <w:t> hospodářským a</w:t>
      </w:r>
      <w:r w:rsidRPr="00D53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sociálním dějinám (od roku 1945 do současnosti) </w:t>
      </w:r>
    </w:p>
    <w:p w:rsidR="00FF18E2" w:rsidRDefault="00FF18E2" w:rsidP="00FF18E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18E2" w:rsidRPr="00CC3EF8" w:rsidRDefault="00FF18E2" w:rsidP="00FF18E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33A7">
        <w:rPr>
          <w:rFonts w:ascii="Times New Roman" w:hAnsi="Times New Roman" w:cs="Times New Roman"/>
          <w:b/>
          <w:sz w:val="24"/>
          <w:szCs w:val="24"/>
        </w:rPr>
        <w:t>Vyučující</w:t>
      </w:r>
      <w:r w:rsidRPr="00CC3EF8">
        <w:rPr>
          <w:rFonts w:ascii="Times New Roman" w:hAnsi="Times New Roman" w:cs="Times New Roman"/>
          <w:sz w:val="24"/>
          <w:szCs w:val="24"/>
        </w:rPr>
        <w:t>: PhDr. Radka Šustrová, Ph.D.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2C1404">
          <w:rPr>
            <w:rStyle w:val="Hyperlink"/>
            <w:rFonts w:ascii="Times New Roman" w:hAnsi="Times New Roman" w:cs="Times New Roman"/>
            <w:sz w:val="24"/>
            <w:szCs w:val="24"/>
          </w:rPr>
          <w:t>radka.sustrova@ff.cuni.cz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2FA9" w:rsidRPr="00117361" w:rsidRDefault="00D533A7" w:rsidP="00F979F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533A7">
        <w:rPr>
          <w:rFonts w:ascii="Times New Roman" w:hAnsi="Times New Roman" w:cs="Times New Roman"/>
          <w:b/>
          <w:sz w:val="24"/>
          <w:szCs w:val="24"/>
        </w:rPr>
        <w:t>Anotace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F2FA9" w:rsidRPr="00C74259">
        <w:rPr>
          <w:rFonts w:ascii="Times New Roman" w:hAnsi="Times New Roman" w:cs="Times New Roman"/>
          <w:sz w:val="24"/>
          <w:szCs w:val="24"/>
        </w:rPr>
        <w:t>Cvičení k sociálním dějinám po roce 1945 si klade za cíl vést studenty ke kritickému přemýšlení o sociálních a kulturních předpokladech proměn evropské a americké společnosti a politiky v půlstoletí po druhé světové válce. Cvičení prohlubuje přednáškový cyklus – nemusí proto pokrývat všechna relevantní témata, ale může některá z nich prohlubovat na základě sond do sociální praxe nebo proměn myšlení lidí.</w:t>
      </w:r>
      <w:r w:rsidR="00522089" w:rsidRPr="00C74259">
        <w:rPr>
          <w:rFonts w:ascii="Times New Roman" w:hAnsi="Times New Roman" w:cs="Times New Roman"/>
          <w:sz w:val="24"/>
          <w:szCs w:val="24"/>
        </w:rPr>
        <w:t xml:space="preserve"> </w:t>
      </w:r>
      <w:r w:rsidR="00B95D5C" w:rsidRPr="00C74259">
        <w:rPr>
          <w:rFonts w:ascii="Times New Roman" w:hAnsi="Times New Roman" w:cs="Times New Roman"/>
          <w:sz w:val="24"/>
          <w:szCs w:val="24"/>
        </w:rPr>
        <w:t>Seminář se bude</w:t>
      </w:r>
      <w:r w:rsidR="00522089" w:rsidRPr="00C74259">
        <w:rPr>
          <w:rFonts w:ascii="Times New Roman" w:hAnsi="Times New Roman" w:cs="Times New Roman"/>
          <w:sz w:val="24"/>
          <w:szCs w:val="24"/>
        </w:rPr>
        <w:t xml:space="preserve"> skládat </w:t>
      </w:r>
      <w:r w:rsidR="00B95D5C" w:rsidRPr="00C74259">
        <w:rPr>
          <w:rFonts w:ascii="Times New Roman" w:hAnsi="Times New Roman" w:cs="Times New Roman"/>
          <w:sz w:val="24"/>
          <w:szCs w:val="24"/>
        </w:rPr>
        <w:t xml:space="preserve">z úvodní </w:t>
      </w:r>
      <w:r w:rsidR="00117361" w:rsidRPr="00C74259">
        <w:rPr>
          <w:rFonts w:ascii="Times New Roman" w:hAnsi="Times New Roman" w:cs="Times New Roman"/>
          <w:sz w:val="24"/>
          <w:szCs w:val="24"/>
        </w:rPr>
        <w:t>části, která</w:t>
      </w:r>
      <w:r w:rsidR="00B95D5C" w:rsidRPr="00C74259">
        <w:rPr>
          <w:rFonts w:ascii="Times New Roman" w:hAnsi="Times New Roman" w:cs="Times New Roman"/>
          <w:sz w:val="24"/>
          <w:szCs w:val="24"/>
        </w:rPr>
        <w:t xml:space="preserve"> poskytne vhled</w:t>
      </w:r>
      <w:r w:rsidR="00522089" w:rsidRPr="00C74259">
        <w:rPr>
          <w:rFonts w:ascii="Times New Roman" w:hAnsi="Times New Roman" w:cs="Times New Roman"/>
          <w:sz w:val="24"/>
          <w:szCs w:val="24"/>
        </w:rPr>
        <w:t xml:space="preserve"> do tématu </w:t>
      </w:r>
      <w:r w:rsidR="00B95D5C" w:rsidRPr="00C74259">
        <w:rPr>
          <w:rFonts w:ascii="Times New Roman" w:hAnsi="Times New Roman" w:cs="Times New Roman"/>
          <w:sz w:val="24"/>
          <w:szCs w:val="24"/>
        </w:rPr>
        <w:t>a</w:t>
      </w:r>
      <w:r w:rsidR="00117361" w:rsidRPr="00C74259">
        <w:rPr>
          <w:rFonts w:ascii="Times New Roman" w:hAnsi="Times New Roman" w:cs="Times New Roman"/>
          <w:sz w:val="24"/>
          <w:szCs w:val="24"/>
        </w:rPr>
        <w:t xml:space="preserve"> následné</w:t>
      </w:r>
      <w:r w:rsidR="00B95D5C" w:rsidRPr="00C74259">
        <w:rPr>
          <w:rFonts w:ascii="Times New Roman" w:hAnsi="Times New Roman" w:cs="Times New Roman"/>
          <w:sz w:val="24"/>
          <w:szCs w:val="24"/>
        </w:rPr>
        <w:t xml:space="preserve"> diskuze</w:t>
      </w:r>
      <w:r w:rsidR="00522089" w:rsidRPr="00C74259">
        <w:rPr>
          <w:rFonts w:ascii="Times New Roman" w:hAnsi="Times New Roman" w:cs="Times New Roman"/>
          <w:sz w:val="24"/>
          <w:szCs w:val="24"/>
        </w:rPr>
        <w:t xml:space="preserve"> nad </w:t>
      </w:r>
      <w:r w:rsidR="00117361" w:rsidRPr="00C74259">
        <w:rPr>
          <w:rFonts w:ascii="Times New Roman" w:hAnsi="Times New Roman" w:cs="Times New Roman"/>
          <w:sz w:val="24"/>
          <w:szCs w:val="24"/>
        </w:rPr>
        <w:t>texty</w:t>
      </w:r>
      <w:r w:rsidR="00522089" w:rsidRPr="00C74259">
        <w:rPr>
          <w:rFonts w:ascii="Times New Roman" w:hAnsi="Times New Roman" w:cs="Times New Roman"/>
          <w:sz w:val="24"/>
          <w:szCs w:val="24"/>
        </w:rPr>
        <w:t xml:space="preserve">, kterou si účastníci kurzu předem přečtou. </w:t>
      </w:r>
      <w:r w:rsidR="00B95D5C" w:rsidRPr="00C74259">
        <w:rPr>
          <w:rFonts w:ascii="Times New Roman" w:hAnsi="Times New Roman" w:cs="Times New Roman"/>
          <w:sz w:val="24"/>
          <w:szCs w:val="24"/>
        </w:rPr>
        <w:t>Ne</w:t>
      </w:r>
      <w:r w:rsidR="00117361" w:rsidRPr="00C74259">
        <w:rPr>
          <w:rFonts w:ascii="Times New Roman" w:hAnsi="Times New Roman" w:cs="Times New Roman"/>
          <w:sz w:val="24"/>
          <w:szCs w:val="24"/>
        </w:rPr>
        <w:t xml:space="preserve">budou zadávány referáty, </w:t>
      </w:r>
      <w:r w:rsidR="00B95D5C" w:rsidRPr="00C74259">
        <w:rPr>
          <w:rFonts w:ascii="Times New Roman" w:hAnsi="Times New Roman" w:cs="Times New Roman"/>
          <w:sz w:val="24"/>
          <w:szCs w:val="24"/>
        </w:rPr>
        <w:t>a</w:t>
      </w:r>
      <w:r w:rsidR="00117361" w:rsidRPr="00C74259">
        <w:rPr>
          <w:rFonts w:ascii="Times New Roman" w:hAnsi="Times New Roman" w:cs="Times New Roman"/>
          <w:sz w:val="24"/>
          <w:szCs w:val="24"/>
        </w:rPr>
        <w:t>le</w:t>
      </w:r>
      <w:r w:rsidR="00B95D5C" w:rsidRPr="00C74259">
        <w:rPr>
          <w:rFonts w:ascii="Times New Roman" w:hAnsi="Times New Roman" w:cs="Times New Roman"/>
          <w:sz w:val="24"/>
          <w:szCs w:val="24"/>
        </w:rPr>
        <w:t xml:space="preserve"> předpokladem atestace je </w:t>
      </w:r>
      <w:r w:rsidR="00117361" w:rsidRPr="00C74259">
        <w:rPr>
          <w:rFonts w:ascii="Times New Roman" w:hAnsi="Times New Roman" w:cs="Times New Roman"/>
          <w:sz w:val="24"/>
          <w:szCs w:val="24"/>
        </w:rPr>
        <w:t xml:space="preserve">příprava </w:t>
      </w:r>
      <w:r w:rsidR="00775191" w:rsidRPr="00C74259">
        <w:rPr>
          <w:rFonts w:ascii="Times New Roman" w:hAnsi="Times New Roman" w:cs="Times New Roman"/>
          <w:sz w:val="24"/>
          <w:szCs w:val="24"/>
        </w:rPr>
        <w:t xml:space="preserve">na jednotlivé semináře </w:t>
      </w:r>
      <w:r w:rsidR="00117361" w:rsidRPr="00C74259">
        <w:rPr>
          <w:rFonts w:ascii="Times New Roman" w:hAnsi="Times New Roman" w:cs="Times New Roman"/>
          <w:sz w:val="24"/>
          <w:szCs w:val="24"/>
        </w:rPr>
        <w:t xml:space="preserve">a </w:t>
      </w:r>
      <w:r w:rsidR="00B95D5C" w:rsidRPr="00C74259">
        <w:rPr>
          <w:rFonts w:ascii="Times New Roman" w:hAnsi="Times New Roman" w:cs="Times New Roman"/>
          <w:sz w:val="24"/>
          <w:szCs w:val="24"/>
        </w:rPr>
        <w:t>aktivní účast všech zúčastněných v diskuzi.</w:t>
      </w:r>
    </w:p>
    <w:p w:rsidR="00FB2454" w:rsidRDefault="00FB2454" w:rsidP="00F979F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2454" w:rsidRDefault="00FB2454" w:rsidP="00FB2454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>čtvrtek</w:t>
      </w:r>
      <w:r w:rsidRPr="00D533A7">
        <w:rPr>
          <w:rFonts w:ascii="Times New Roman" w:hAnsi="Times New Roman" w:cs="Times New Roman"/>
          <w:sz w:val="24"/>
          <w:szCs w:val="24"/>
        </w:rPr>
        <w:t>, 14.10 hod., místnost: C117</w:t>
      </w:r>
    </w:p>
    <w:p w:rsidR="00AD155B" w:rsidRDefault="005B4D40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533A7">
        <w:rPr>
          <w:rFonts w:ascii="Times New Roman" w:hAnsi="Times New Roman" w:cs="Times New Roman"/>
          <w:b/>
          <w:sz w:val="24"/>
          <w:szCs w:val="24"/>
        </w:rPr>
        <w:t>Podmínky atestace</w:t>
      </w:r>
      <w:r w:rsidR="00E658CA">
        <w:rPr>
          <w:rFonts w:ascii="Times New Roman" w:hAnsi="Times New Roman" w:cs="Times New Roman"/>
          <w:sz w:val="24"/>
          <w:szCs w:val="24"/>
        </w:rPr>
        <w:t xml:space="preserve"> (zápočet)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5E89">
        <w:rPr>
          <w:rFonts w:ascii="Times New Roman" w:hAnsi="Times New Roman" w:cs="Times New Roman"/>
          <w:sz w:val="24"/>
          <w:szCs w:val="24"/>
        </w:rPr>
        <w:t xml:space="preserve">účast na kurzu (max. 2 absence), </w:t>
      </w:r>
      <w:r w:rsidR="00E532A0">
        <w:rPr>
          <w:rFonts w:ascii="Times New Roman" w:hAnsi="Times New Roman" w:cs="Times New Roman"/>
          <w:sz w:val="24"/>
          <w:szCs w:val="24"/>
        </w:rPr>
        <w:t xml:space="preserve">aktivní </w:t>
      </w:r>
      <w:r w:rsidR="00B65E89">
        <w:rPr>
          <w:rFonts w:ascii="Times New Roman" w:hAnsi="Times New Roman" w:cs="Times New Roman"/>
          <w:sz w:val="24"/>
          <w:szCs w:val="24"/>
        </w:rPr>
        <w:t>zapojení do diskuz</w:t>
      </w:r>
      <w:r w:rsidR="00E532A0">
        <w:rPr>
          <w:rFonts w:ascii="Times New Roman" w:hAnsi="Times New Roman" w:cs="Times New Roman"/>
          <w:sz w:val="24"/>
          <w:szCs w:val="24"/>
        </w:rPr>
        <w:t xml:space="preserve">í, závěrečný test </w:t>
      </w:r>
    </w:p>
    <w:p w:rsidR="00D533A7" w:rsidRPr="00CC3EF8" w:rsidRDefault="00D533A7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A0E8E" w:rsidRDefault="00CA0E8E" w:rsidP="00F979FA">
      <w:pPr>
        <w:pStyle w:val="NormalWeb"/>
        <w:spacing w:before="0" w:beforeAutospacing="0" w:after="120" w:afterAutospacing="0" w:line="276" w:lineRule="auto"/>
        <w:rPr>
          <w:rStyle w:val="Strong"/>
        </w:rPr>
      </w:pPr>
    </w:p>
    <w:p w:rsidR="00F979FA" w:rsidRPr="00CC3EF8" w:rsidRDefault="001F2FA9" w:rsidP="00F979FA">
      <w:pPr>
        <w:pStyle w:val="NormalWeb"/>
        <w:spacing w:before="0" w:beforeAutospacing="0" w:after="120" w:afterAutospacing="0" w:line="276" w:lineRule="auto"/>
        <w:rPr>
          <w:rStyle w:val="Strong"/>
        </w:rPr>
      </w:pPr>
      <w:r w:rsidRPr="00CC3EF8">
        <w:rPr>
          <w:rStyle w:val="Strong"/>
        </w:rPr>
        <w:t>Seminář 1</w:t>
      </w:r>
      <w:r w:rsidR="00A61577" w:rsidRPr="00CC3EF8">
        <w:rPr>
          <w:rStyle w:val="Strong"/>
        </w:rPr>
        <w:t xml:space="preserve"> (3. 10.)</w:t>
      </w:r>
    </w:p>
    <w:p w:rsidR="001F2FA9" w:rsidRPr="00CA211E" w:rsidRDefault="00F979FA" w:rsidP="004E2181">
      <w:pPr>
        <w:pStyle w:val="NormalWeb"/>
        <w:spacing w:before="0" w:beforeAutospacing="0" w:after="120" w:afterAutospacing="0" w:line="276" w:lineRule="auto"/>
      </w:pPr>
      <w:r w:rsidRPr="00CC3EF8">
        <w:rPr>
          <w:rStyle w:val="Strong"/>
        </w:rPr>
        <w:t>U</w:t>
      </w:r>
      <w:r w:rsidR="004E2181">
        <w:rPr>
          <w:rStyle w:val="Strong"/>
        </w:rPr>
        <w:t>vedení kurzu: struktura, témata, podmínky atestace</w:t>
      </w:r>
    </w:p>
    <w:p w:rsidR="001F2FA9" w:rsidRPr="00CC3EF8" w:rsidRDefault="001F2FA9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F979FA" w:rsidRPr="00CC3EF8" w:rsidRDefault="001F2FA9" w:rsidP="00F979FA">
      <w:pPr>
        <w:pStyle w:val="NormalWeb"/>
        <w:spacing w:before="0" w:beforeAutospacing="0" w:after="120" w:afterAutospacing="0" w:line="276" w:lineRule="auto"/>
        <w:rPr>
          <w:rStyle w:val="Strong"/>
        </w:rPr>
      </w:pPr>
      <w:r w:rsidRPr="00CC3EF8">
        <w:rPr>
          <w:rStyle w:val="Strong"/>
        </w:rPr>
        <w:t>Seminář 2</w:t>
      </w:r>
      <w:r w:rsidR="00A61577" w:rsidRPr="00CC3EF8">
        <w:rPr>
          <w:rStyle w:val="Strong"/>
        </w:rPr>
        <w:t xml:space="preserve"> (10. 10.)</w:t>
      </w:r>
    </w:p>
    <w:p w:rsidR="001F2FA9" w:rsidRPr="00CC3EF8" w:rsidRDefault="001F2FA9" w:rsidP="00F979FA">
      <w:pPr>
        <w:pStyle w:val="NormalWeb"/>
        <w:spacing w:before="0" w:beforeAutospacing="0" w:after="120" w:afterAutospacing="0" w:line="276" w:lineRule="auto"/>
      </w:pPr>
      <w:r w:rsidRPr="00CC3EF8">
        <w:rPr>
          <w:rStyle w:val="Strong"/>
        </w:rPr>
        <w:t>Stíny války: kolaborace, retribuce, politika paměti</w:t>
      </w:r>
    </w:p>
    <w:p w:rsidR="001F2FA9" w:rsidRPr="00CC3EF8" w:rsidRDefault="001F2FA9" w:rsidP="00F979FA">
      <w:pPr>
        <w:pStyle w:val="NormalWeb"/>
        <w:spacing w:before="0" w:beforeAutospacing="0" w:after="120" w:afterAutospacing="0" w:line="276" w:lineRule="auto"/>
      </w:pPr>
      <w:r w:rsidRPr="00CC3EF8">
        <w:rPr>
          <w:rStyle w:val="Emphasis"/>
        </w:rPr>
        <w:t xml:space="preserve">Sociální a mentální proměna evropské společnosti v důsledku války – problémy konceptu kolaborace </w:t>
      </w:r>
      <w:r w:rsidR="0053248E">
        <w:rPr>
          <w:rStyle w:val="Emphasis"/>
        </w:rPr>
        <w:t>–</w:t>
      </w:r>
      <w:r w:rsidRPr="00CC3EF8">
        <w:rPr>
          <w:rStyle w:val="Emphasis"/>
        </w:rPr>
        <w:t xml:space="preserve"> retribuce jako princip vypořádání se s dědictvím kolaborace – specifika retribuce v jednotlivých evropských zemích – počátky utváření paměti druhé světové války</w:t>
      </w:r>
    </w:p>
    <w:p w:rsidR="005C5EBD" w:rsidRDefault="005C5EBD" w:rsidP="00F979FA">
      <w:pPr>
        <w:pStyle w:val="NormalWeb"/>
        <w:spacing w:before="0" w:beforeAutospacing="0" w:after="120" w:afterAutospacing="0" w:line="276" w:lineRule="auto"/>
      </w:pPr>
    </w:p>
    <w:p w:rsidR="001F2FA9" w:rsidRPr="00F73E3F" w:rsidRDefault="005C5EBD" w:rsidP="00F979FA">
      <w:pPr>
        <w:pStyle w:val="NormalWeb"/>
        <w:spacing w:before="0" w:beforeAutospacing="0" w:after="120" w:afterAutospacing="0" w:line="276" w:lineRule="auto"/>
        <w:rPr>
          <w:u w:val="single"/>
        </w:rPr>
      </w:pPr>
      <w:r w:rsidRPr="00F73E3F">
        <w:rPr>
          <w:u w:val="single"/>
        </w:rPr>
        <w:t>Povinn</w:t>
      </w:r>
      <w:r w:rsidR="005134D1" w:rsidRPr="00F73E3F">
        <w:rPr>
          <w:u w:val="single"/>
        </w:rPr>
        <w:t>é</w:t>
      </w:r>
      <w:r w:rsidRPr="00F73E3F">
        <w:rPr>
          <w:u w:val="single"/>
        </w:rPr>
        <w:t xml:space="preserve"> text</w:t>
      </w:r>
      <w:r w:rsidR="005134D1" w:rsidRPr="00F73E3F">
        <w:rPr>
          <w:u w:val="single"/>
        </w:rPr>
        <w:t>y</w:t>
      </w:r>
      <w:r w:rsidR="001F2FA9" w:rsidRPr="00F73E3F">
        <w:rPr>
          <w:u w:val="single"/>
        </w:rPr>
        <w:t>:</w:t>
      </w:r>
    </w:p>
    <w:p w:rsidR="001F2FA9" w:rsidRPr="00F73E3F" w:rsidRDefault="001F2FA9" w:rsidP="00837E33">
      <w:pPr>
        <w:pStyle w:val="NormalWeb"/>
        <w:spacing w:before="0" w:beforeAutospacing="0" w:after="120" w:afterAutospacing="0" w:line="276" w:lineRule="auto"/>
      </w:pPr>
      <w:r w:rsidRPr="00F73E3F">
        <w:t>Judt, Tony: The Past is Another Country: Myth and Memory in Postwar Europe</w:t>
      </w:r>
      <w:r w:rsidR="00837E33" w:rsidRPr="00F73E3F">
        <w:t xml:space="preserve">, in: </w:t>
      </w:r>
      <w:r w:rsidR="00837E33" w:rsidRPr="00F73E3F">
        <w:rPr>
          <w:i/>
        </w:rPr>
        <w:t>Daedalus</w:t>
      </w:r>
      <w:r w:rsidR="00837E33" w:rsidRPr="00F73E3F">
        <w:t xml:space="preserve">, Vol. 121, No. 4, Immobile Democracy? (Fall, 1992), pp. 83-118 </w:t>
      </w:r>
      <w:r w:rsidRPr="00F73E3F">
        <w:t> </w:t>
      </w:r>
    </w:p>
    <w:p w:rsidR="005C5EBD" w:rsidRPr="00F73E3F" w:rsidRDefault="00C105F1" w:rsidP="00F979FA">
      <w:pPr>
        <w:pStyle w:val="NormalWeb"/>
        <w:spacing w:before="0" w:beforeAutospacing="0" w:after="120" w:afterAutospacing="0" w:line="276" w:lineRule="auto"/>
      </w:pPr>
      <w:r w:rsidRPr="004E2181">
        <w:t xml:space="preserve">Čapková, Kateřina, </w:t>
      </w:r>
      <w:r w:rsidR="004E2181">
        <w:t xml:space="preserve">Národně nespolehliví?!: Německy hovořící Židé v Polsku a Československu bezprostředně po druhé světové válce, in: </w:t>
      </w:r>
      <w:r w:rsidR="004E2181">
        <w:rPr>
          <w:i/>
          <w:iCs/>
        </w:rPr>
        <w:t>Soudobé dějiny</w:t>
      </w:r>
      <w:r w:rsidR="004E2181">
        <w:t xml:space="preserve">, 2015, roč. </w:t>
      </w:r>
      <w:r w:rsidR="004E2181" w:rsidRPr="004E2181">
        <w:rPr>
          <w:bCs/>
        </w:rPr>
        <w:t>22, č.</w:t>
      </w:r>
      <w:r w:rsidR="004E2181">
        <w:rPr>
          <w:b/>
          <w:bCs/>
        </w:rPr>
        <w:t xml:space="preserve"> </w:t>
      </w:r>
      <w:r w:rsidR="004E2181">
        <w:t>1-2, s. 80-101.</w:t>
      </w:r>
    </w:p>
    <w:p w:rsidR="005C5B9C" w:rsidRDefault="005C5B9C" w:rsidP="00F979FA">
      <w:pPr>
        <w:pStyle w:val="NormalWeb"/>
        <w:spacing w:before="0" w:beforeAutospacing="0" w:after="120" w:afterAutospacing="0" w:line="276" w:lineRule="auto"/>
      </w:pPr>
    </w:p>
    <w:p w:rsidR="001F2FA9" w:rsidRPr="00CC3EF8" w:rsidRDefault="001F2FA9" w:rsidP="00F979FA">
      <w:pPr>
        <w:pStyle w:val="NormalWeb"/>
        <w:spacing w:before="0" w:beforeAutospacing="0" w:after="120" w:afterAutospacing="0" w:line="276" w:lineRule="auto"/>
      </w:pPr>
      <w:r w:rsidRPr="00CC3EF8">
        <w:t>Další literatura:</w:t>
      </w:r>
    </w:p>
    <w:p w:rsidR="004254F6" w:rsidRDefault="004254F6" w:rsidP="006C4977">
      <w:pPr>
        <w:pStyle w:val="NormalWeb"/>
        <w:spacing w:before="0" w:beforeAutospacing="0" w:after="120" w:afterAutospacing="0" w:line="276" w:lineRule="auto"/>
      </w:pPr>
      <w:r w:rsidRPr="006C4977">
        <w:lastRenderedPageBreak/>
        <w:t>Zahra, Tara</w:t>
      </w:r>
      <w:r w:rsidR="006C4977" w:rsidRPr="006C4977">
        <w:t>,</w:t>
      </w:r>
      <w:r w:rsidR="00C105F1">
        <w:t xml:space="preserve"> </w:t>
      </w:r>
      <w:r w:rsidR="006C4977">
        <w:rPr>
          <w:i/>
          <w:iCs/>
        </w:rPr>
        <w:t>The lost children: reconstructing Europe's families after World War II</w:t>
      </w:r>
      <w:r w:rsidR="006C4977">
        <w:t>. Cambridge, Mass.: Harvard University Press, 2011.</w:t>
      </w:r>
    </w:p>
    <w:p w:rsidR="00472613" w:rsidRDefault="00472613" w:rsidP="004D106F">
      <w:pPr>
        <w:pStyle w:val="NormalWeb"/>
        <w:spacing w:before="0" w:beforeAutospacing="0" w:after="120" w:afterAutospacing="0" w:line="276" w:lineRule="auto"/>
      </w:pPr>
      <w:r w:rsidRPr="006C4977">
        <w:t xml:space="preserve">Lagrou, Pieter, </w:t>
      </w:r>
      <w:r w:rsidR="006C4977">
        <w:rPr>
          <w:i/>
          <w:iCs/>
        </w:rPr>
        <w:t>The legacy of Nazi occupation: patriotic memory and national recovery in Western Europe, 1945-1965</w:t>
      </w:r>
      <w:r w:rsidR="006C4977">
        <w:t>, Cambridge: Cambridge University Press, 2000.</w:t>
      </w:r>
    </w:p>
    <w:p w:rsidR="004D106F" w:rsidRPr="00CC3EF8" w:rsidRDefault="0017126B" w:rsidP="004D106F">
      <w:pPr>
        <w:pStyle w:val="NormalWeb"/>
        <w:spacing w:before="0" w:beforeAutospacing="0" w:after="120" w:afterAutospacing="0" w:line="276" w:lineRule="auto"/>
      </w:pPr>
      <w:r w:rsidRPr="00CC3EF8">
        <w:t>Gross, Jan T.: Themes for a Social History of War Experience and Collaboration</w:t>
      </w:r>
      <w:r w:rsidR="00837E33">
        <w:t xml:space="preserve">, in: </w:t>
      </w:r>
      <w:r w:rsidR="004D106F" w:rsidRPr="00CC3EF8">
        <w:t>Deák, István – Gross, Jan T. – Judt, Tony (eds.): </w:t>
      </w:r>
      <w:r w:rsidR="004D106F" w:rsidRPr="00CC3EF8">
        <w:rPr>
          <w:rStyle w:val="Emphasis"/>
        </w:rPr>
        <w:t>The Politics of Retribution in Europe</w:t>
      </w:r>
      <w:r w:rsidR="004D106F" w:rsidRPr="00CC3EF8">
        <w:t>, Princeton 2000.</w:t>
      </w:r>
    </w:p>
    <w:p w:rsidR="004D106F" w:rsidRDefault="004D106F" w:rsidP="004D106F">
      <w:pPr>
        <w:pStyle w:val="NormalWeb"/>
        <w:spacing w:before="0" w:beforeAutospacing="0" w:after="120" w:afterAutospacing="0" w:line="276" w:lineRule="auto"/>
      </w:pPr>
      <w:r w:rsidRPr="00CC3EF8">
        <w:t xml:space="preserve">Frommer, Benjamin: </w:t>
      </w:r>
      <w:r w:rsidRPr="00CC3EF8">
        <w:rPr>
          <w:rStyle w:val="Emphasis"/>
        </w:rPr>
        <w:t>Národní očista:</w:t>
      </w:r>
      <w:r w:rsidR="0017126B">
        <w:rPr>
          <w:rStyle w:val="Emphasis"/>
        </w:rPr>
        <w:t xml:space="preserve"> </w:t>
      </w:r>
      <w:r w:rsidRPr="00CC3EF8">
        <w:rPr>
          <w:rStyle w:val="Emphasis"/>
        </w:rPr>
        <w:t>Retribuce v poválečném Československu</w:t>
      </w:r>
      <w:r w:rsidRPr="00CC3EF8">
        <w:t>., Praha 2010.</w:t>
      </w:r>
    </w:p>
    <w:p w:rsidR="00223EC8" w:rsidRPr="00CC3EF8" w:rsidRDefault="00223EC8" w:rsidP="00223EC8">
      <w:pPr>
        <w:pStyle w:val="NormalWeb"/>
        <w:spacing w:before="0" w:beforeAutospacing="0" w:after="120" w:afterAutospacing="0" w:line="276" w:lineRule="auto"/>
      </w:pPr>
      <w:r w:rsidRPr="00CC3EF8">
        <w:t>Brenner, Christiane: </w:t>
      </w:r>
      <w:r w:rsidRPr="00CC3EF8">
        <w:rPr>
          <w:rStyle w:val="Emphasis"/>
        </w:rPr>
        <w:t>Mezi Východem a Západem: české politické diskurzy 1945-1948</w:t>
      </w:r>
      <w:r w:rsidRPr="00CC3EF8">
        <w:t>, Praha 2015.</w:t>
      </w:r>
    </w:p>
    <w:p w:rsidR="001F2FA9" w:rsidRPr="00CC3EF8" w:rsidRDefault="001F2FA9" w:rsidP="00F979FA">
      <w:pPr>
        <w:pStyle w:val="NormalWeb"/>
        <w:spacing w:before="0" w:beforeAutospacing="0" w:after="120" w:afterAutospacing="0" w:line="276" w:lineRule="auto"/>
      </w:pPr>
      <w:r w:rsidRPr="00CC3EF8">
        <w:t>Bessel, Richard – Schumann, Dirk:</w:t>
      </w:r>
      <w:r w:rsidR="00AD155B" w:rsidRPr="00CC3EF8">
        <w:t xml:space="preserve"> </w:t>
      </w:r>
      <w:r w:rsidRPr="00CC3EF8">
        <w:rPr>
          <w:rStyle w:val="Emphasis"/>
        </w:rPr>
        <w:t>Life after Death. Approaches to a Cultural and Social History of Europe during the 1940s and 1950s</w:t>
      </w:r>
      <w:r w:rsidRPr="00CC3EF8">
        <w:t>, Cambridge 2003. </w:t>
      </w:r>
    </w:p>
    <w:p w:rsidR="001F2FA9" w:rsidRPr="00CC3EF8" w:rsidRDefault="001F2FA9" w:rsidP="00F979FA">
      <w:pPr>
        <w:pStyle w:val="NormalWeb"/>
        <w:spacing w:before="0" w:beforeAutospacing="0" w:after="120" w:afterAutospacing="0" w:line="276" w:lineRule="auto"/>
      </w:pPr>
      <w:r w:rsidRPr="00CC3EF8">
        <w:t>Judt, Tony:</w:t>
      </w:r>
      <w:r w:rsidR="00287BA7" w:rsidRPr="00CC3EF8">
        <w:t xml:space="preserve"> </w:t>
      </w:r>
      <w:r w:rsidRPr="00CC3EF8">
        <w:rPr>
          <w:rStyle w:val="Emphasis"/>
        </w:rPr>
        <w:t>Poválečná Evropa</w:t>
      </w:r>
      <w:r w:rsidRPr="00CC3EF8">
        <w:t>, Praha 2008.</w:t>
      </w:r>
    </w:p>
    <w:p w:rsidR="001F2FA9" w:rsidRPr="00CC3EF8" w:rsidRDefault="001F2FA9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F979FA" w:rsidRPr="00CC3EF8" w:rsidRDefault="001F2FA9" w:rsidP="00F979FA">
      <w:pPr>
        <w:pStyle w:val="NormalWeb"/>
        <w:spacing w:before="0" w:beforeAutospacing="0" w:after="120" w:afterAutospacing="0" w:line="276" w:lineRule="auto"/>
        <w:rPr>
          <w:rStyle w:val="Strong"/>
        </w:rPr>
      </w:pPr>
      <w:r w:rsidRPr="00CC3EF8">
        <w:rPr>
          <w:rStyle w:val="Strong"/>
        </w:rPr>
        <w:t>Seminář 3</w:t>
      </w:r>
      <w:r w:rsidR="00A61577" w:rsidRPr="00CC3EF8">
        <w:rPr>
          <w:rStyle w:val="Strong"/>
        </w:rPr>
        <w:t xml:space="preserve"> (17. 10.)</w:t>
      </w:r>
    </w:p>
    <w:p w:rsidR="001F2FA9" w:rsidRPr="00CC3EF8" w:rsidRDefault="001F2FA9" w:rsidP="00F979FA">
      <w:pPr>
        <w:pStyle w:val="NormalWeb"/>
        <w:spacing w:before="0" w:beforeAutospacing="0" w:after="120" w:afterAutospacing="0" w:line="276" w:lineRule="auto"/>
      </w:pPr>
      <w:r w:rsidRPr="00CC3EF8">
        <w:rPr>
          <w:rStyle w:val="Strong"/>
        </w:rPr>
        <w:t>Nástup stalinismu ve středovýchodní Evropě </w:t>
      </w:r>
    </w:p>
    <w:p w:rsidR="001F2FA9" w:rsidRPr="00CC3EF8" w:rsidRDefault="001F2FA9" w:rsidP="00F979FA">
      <w:pPr>
        <w:pStyle w:val="NormalWeb"/>
        <w:spacing w:before="0" w:beforeAutospacing="0" w:after="120" w:afterAutospacing="0" w:line="276" w:lineRule="auto"/>
      </w:pPr>
      <w:r w:rsidRPr="00CC3EF8">
        <w:rPr>
          <w:rStyle w:val="Emphasis"/>
        </w:rPr>
        <w:t>Kontinuity z hlediska sociálních dějin </w:t>
      </w:r>
      <w:r w:rsidR="00F979FA" w:rsidRPr="00CC3EF8">
        <w:rPr>
          <w:rStyle w:val="Emphasis"/>
        </w:rPr>
        <w:t>– c</w:t>
      </w:r>
      <w:r w:rsidRPr="00CC3EF8">
        <w:rPr>
          <w:rStyle w:val="Emphasis"/>
        </w:rPr>
        <w:t xml:space="preserve">esty k socialismu ve střední a východní Evropě – stalinismus jako politický, sociální a kulturní fenomén – stalinismus v Československu mezi tradicí a revolucí – </w:t>
      </w:r>
      <w:r w:rsidR="00184CB3">
        <w:rPr>
          <w:rStyle w:val="Emphasis"/>
        </w:rPr>
        <w:t>sociální stratifikace</w:t>
      </w:r>
      <w:r w:rsidRPr="00CC3EF8">
        <w:rPr>
          <w:rStyle w:val="Emphasis"/>
        </w:rPr>
        <w:t xml:space="preserve"> – krize stalinismu a východiska destalinizace </w:t>
      </w:r>
    </w:p>
    <w:p w:rsidR="00004E9B" w:rsidRPr="00CC3EF8" w:rsidRDefault="00004E9B" w:rsidP="00F979FA">
      <w:pPr>
        <w:pStyle w:val="NormalWeb"/>
        <w:spacing w:before="0" w:beforeAutospacing="0" w:after="120" w:afterAutospacing="0" w:line="276" w:lineRule="auto"/>
      </w:pPr>
    </w:p>
    <w:p w:rsidR="001F2FA9" w:rsidRPr="00F73E3F" w:rsidRDefault="00F73E3F" w:rsidP="00F979FA">
      <w:pPr>
        <w:pStyle w:val="NormalWeb"/>
        <w:spacing w:before="0" w:beforeAutospacing="0" w:after="120" w:afterAutospacing="0" w:line="276" w:lineRule="auto"/>
        <w:rPr>
          <w:u w:val="single"/>
        </w:rPr>
      </w:pPr>
      <w:r>
        <w:rPr>
          <w:u w:val="single"/>
        </w:rPr>
        <w:t>Povinné</w:t>
      </w:r>
      <w:r w:rsidR="00C45DF4" w:rsidRPr="00F73E3F">
        <w:rPr>
          <w:u w:val="single"/>
        </w:rPr>
        <w:t xml:space="preserve"> text</w:t>
      </w:r>
      <w:r>
        <w:rPr>
          <w:u w:val="single"/>
        </w:rPr>
        <w:t>y</w:t>
      </w:r>
      <w:r w:rsidR="001F2FA9" w:rsidRPr="00F73E3F">
        <w:rPr>
          <w:u w:val="single"/>
        </w:rPr>
        <w:t>:</w:t>
      </w:r>
    </w:p>
    <w:p w:rsidR="00724DB8" w:rsidRPr="00F73E3F" w:rsidRDefault="003C3BDE" w:rsidP="003C3BDE">
      <w:pPr>
        <w:pStyle w:val="NormalWeb"/>
        <w:spacing w:before="0" w:beforeAutospacing="0" w:after="120" w:afterAutospacing="0" w:line="276" w:lineRule="auto"/>
      </w:pPr>
      <w:r w:rsidRPr="00F73E3F">
        <w:t xml:space="preserve">Donert, Celia, ‘The struggle for the soul of the Gypsy’: marginality and mass mobilization in Stalinist Czechoslovakia, in: </w:t>
      </w:r>
      <w:r w:rsidRPr="00F73E3F">
        <w:rPr>
          <w:i/>
        </w:rPr>
        <w:t>Social History,</w:t>
      </w:r>
      <w:r w:rsidRPr="00F73E3F">
        <w:t xml:space="preserve"> Vol. 33 No. 2 May 2008, s. 123-144</w:t>
      </w:r>
    </w:p>
    <w:p w:rsidR="00F73E3F" w:rsidRPr="00F73E3F" w:rsidRDefault="00F73E3F" w:rsidP="00F73E3F">
      <w:pPr>
        <w:pStyle w:val="NormalWeb"/>
        <w:spacing w:before="0" w:beforeAutospacing="0" w:after="120" w:afterAutospacing="0" w:line="276" w:lineRule="auto"/>
      </w:pPr>
      <w:r w:rsidRPr="00F73E3F">
        <w:t>Havelka, Miloš: Srovnání nesrovnatelného, in: </w:t>
      </w:r>
      <w:r w:rsidRPr="00F73E3F">
        <w:rPr>
          <w:rStyle w:val="Emphasis"/>
        </w:rPr>
        <w:t xml:space="preserve">Soudobé dějiny </w:t>
      </w:r>
      <w:r w:rsidRPr="00F73E3F">
        <w:t xml:space="preserve">4/2009 (Fulltext: </w:t>
      </w:r>
      <w:r w:rsidR="00BA746D">
        <w:fldChar w:fldCharType="begin"/>
      </w:r>
      <w:r w:rsidR="00BA746D">
        <w:instrText xml:space="preserve"> HYPERLINK "http://www.usd.cas.cz/casopis/soudobe-dejiny-4-2009/" </w:instrText>
      </w:r>
      <w:r w:rsidR="00BA746D">
        <w:fldChar w:fldCharType="separate"/>
      </w:r>
      <w:r w:rsidRPr="00F73E3F">
        <w:rPr>
          <w:rStyle w:val="Hyperlink"/>
        </w:rPr>
        <w:t>http://www.usd.cas.cz/casopis/soudobe-dejiny-4-2009/</w:t>
      </w:r>
      <w:r w:rsidR="00BA746D">
        <w:rPr>
          <w:rStyle w:val="Hyperlink"/>
        </w:rPr>
        <w:fldChar w:fldCharType="end"/>
      </w:r>
      <w:r w:rsidRPr="00F73E3F">
        <w:t xml:space="preserve">). </w:t>
      </w:r>
    </w:p>
    <w:p w:rsidR="003C3BDE" w:rsidRDefault="003C3BDE" w:rsidP="00F979FA">
      <w:pPr>
        <w:pStyle w:val="NormalWeb"/>
        <w:spacing w:before="0" w:beforeAutospacing="0" w:after="120" w:afterAutospacing="0" w:line="276" w:lineRule="auto"/>
      </w:pPr>
    </w:p>
    <w:p w:rsidR="001F2FA9" w:rsidRPr="00CC3EF8" w:rsidRDefault="001F2FA9" w:rsidP="00F979FA">
      <w:pPr>
        <w:pStyle w:val="NormalWeb"/>
        <w:spacing w:before="0" w:beforeAutospacing="0" w:after="120" w:afterAutospacing="0" w:line="276" w:lineRule="auto"/>
      </w:pPr>
      <w:r w:rsidRPr="00CC3EF8">
        <w:t>Další literatura:</w:t>
      </w:r>
      <w:r w:rsidR="002118EA" w:rsidRPr="002118EA">
        <w:rPr>
          <w:i/>
          <w:iCs/>
        </w:rPr>
        <w:t xml:space="preserve"> </w:t>
      </w:r>
    </w:p>
    <w:p w:rsidR="003C6121" w:rsidRDefault="002118EA" w:rsidP="00763F76">
      <w:pPr>
        <w:pStyle w:val="NormalWeb"/>
        <w:spacing w:before="0" w:beforeAutospacing="0" w:after="120" w:afterAutospacing="0" w:line="276" w:lineRule="auto"/>
      </w:pPr>
      <w:r w:rsidRPr="002118EA">
        <w:t xml:space="preserve">Fitzpatrick </w:t>
      </w:r>
      <w:r w:rsidR="003C6121" w:rsidRPr="002118EA">
        <w:t xml:space="preserve">Sheila, </w:t>
      </w:r>
      <w:r>
        <w:rPr>
          <w:i/>
          <w:iCs/>
        </w:rPr>
        <w:t>Každodenní stalinismus: obyčejný život v neobyčejné době: Sovětské Rusko ve 30. letech</w:t>
      </w:r>
      <w:r>
        <w:t>, Praha 2018</w:t>
      </w:r>
    </w:p>
    <w:p w:rsidR="00763F76" w:rsidRPr="00CC3EF8" w:rsidRDefault="00763F76" w:rsidP="00763F76">
      <w:pPr>
        <w:pStyle w:val="NormalWeb"/>
        <w:spacing w:before="0" w:beforeAutospacing="0" w:after="120" w:afterAutospacing="0" w:line="276" w:lineRule="auto"/>
      </w:pPr>
      <w:r w:rsidRPr="00CC3EF8">
        <w:t xml:space="preserve">Kusák, Alexej: </w:t>
      </w:r>
      <w:r w:rsidRPr="00CC3EF8">
        <w:rPr>
          <w:rStyle w:val="Emphasis"/>
        </w:rPr>
        <w:t>Kultura a politika v Československu 1945</w:t>
      </w:r>
      <w:r>
        <w:rPr>
          <w:rStyle w:val="Emphasis"/>
        </w:rPr>
        <w:t>–</w:t>
      </w:r>
      <w:r w:rsidRPr="00CC3EF8">
        <w:rPr>
          <w:rStyle w:val="Emphasis"/>
        </w:rPr>
        <w:t>1956</w:t>
      </w:r>
      <w:r w:rsidRPr="00CC3EF8">
        <w:t>, Praha 1998.</w:t>
      </w:r>
    </w:p>
    <w:p w:rsidR="00763F76" w:rsidRPr="002118EA" w:rsidRDefault="00763F76" w:rsidP="00763F76">
      <w:pPr>
        <w:pStyle w:val="NormalWeb"/>
        <w:spacing w:before="0" w:beforeAutospacing="0" w:after="120" w:afterAutospacing="0" w:line="276" w:lineRule="auto"/>
      </w:pPr>
      <w:r w:rsidRPr="00CC3EF8">
        <w:t xml:space="preserve">Connelly, John: </w:t>
      </w:r>
      <w:r w:rsidRPr="00CC3EF8">
        <w:rPr>
          <w:rStyle w:val="Emphasis"/>
        </w:rPr>
        <w:t xml:space="preserve">Zotročená univerzita: sovětizace vysokého školství ve východním Německu, v </w:t>
      </w:r>
      <w:r w:rsidRPr="002118EA">
        <w:rPr>
          <w:rStyle w:val="Emphasis"/>
        </w:rPr>
        <w:t>českých zemích a v Polsku v letech 1945-1956</w:t>
      </w:r>
      <w:r w:rsidRPr="002118EA">
        <w:t>, Praha 2008.</w:t>
      </w:r>
    </w:p>
    <w:p w:rsidR="001F2FA9" w:rsidRPr="002118EA" w:rsidRDefault="001F2FA9" w:rsidP="00F979FA">
      <w:pPr>
        <w:pStyle w:val="NormalWeb"/>
        <w:spacing w:before="0" w:beforeAutospacing="0" w:after="120" w:afterAutospacing="0" w:line="276" w:lineRule="auto"/>
      </w:pPr>
      <w:r w:rsidRPr="002118EA">
        <w:t>Glassheim, Eagle: Ethnic Cleansing, Communism, and Environmental Devastation in Czechoslowakia´s Borderlands, 1945-1989,</w:t>
      </w:r>
      <w:r w:rsidR="00004E9B" w:rsidRPr="002118EA">
        <w:t xml:space="preserve"> in:</w:t>
      </w:r>
      <w:r w:rsidRPr="002118EA">
        <w:t> </w:t>
      </w:r>
      <w:r w:rsidRPr="002118EA">
        <w:rPr>
          <w:rStyle w:val="Emphasis"/>
        </w:rPr>
        <w:t>Journal of Modern History </w:t>
      </w:r>
      <w:r w:rsidRPr="002118EA">
        <w:t>78, (1/2006), s. 65-92</w:t>
      </w:r>
    </w:p>
    <w:p w:rsidR="003C3BDE" w:rsidRPr="00CC3EF8" w:rsidRDefault="003C3BDE" w:rsidP="003C3BDE">
      <w:pPr>
        <w:pStyle w:val="NormalWeb"/>
        <w:spacing w:before="0" w:beforeAutospacing="0" w:after="120" w:afterAutospacing="0" w:line="276" w:lineRule="auto"/>
      </w:pPr>
      <w:r w:rsidRPr="00CC3EF8">
        <w:lastRenderedPageBreak/>
        <w:t>Stephen Kotkin, Modern Times: The Soviet Union and Interwar Conjuncture</w:t>
      </w:r>
      <w:r w:rsidRPr="00CC3EF8">
        <w:rPr>
          <w:rStyle w:val="Emphasis"/>
        </w:rPr>
        <w:t xml:space="preserve">, </w:t>
      </w:r>
      <w:r>
        <w:rPr>
          <w:rStyle w:val="Emphasis"/>
          <w:i w:val="0"/>
        </w:rPr>
        <w:t xml:space="preserve">in: </w:t>
      </w:r>
      <w:r w:rsidRPr="00CC3EF8">
        <w:rPr>
          <w:rStyle w:val="Emphasis"/>
        </w:rPr>
        <w:t>Kritika: Explorations in Russian and Eurasian History</w:t>
      </w:r>
      <w:r>
        <w:rPr>
          <w:rStyle w:val="Emphasis"/>
        </w:rPr>
        <w:t xml:space="preserve"> </w:t>
      </w:r>
      <w:r w:rsidRPr="00CC3EF8">
        <w:t xml:space="preserve">2 (1/2001), s. 111-164.  </w:t>
      </w:r>
      <w:r w:rsidRPr="00EC1D67">
        <w:rPr>
          <w:b/>
        </w:rPr>
        <w:t>ANO</w:t>
      </w:r>
    </w:p>
    <w:p w:rsidR="006C0270" w:rsidRPr="00CC3EF8" w:rsidRDefault="006C0270" w:rsidP="006C0270">
      <w:pPr>
        <w:pStyle w:val="NormalWeb"/>
        <w:spacing w:before="0" w:beforeAutospacing="0" w:after="120" w:afterAutospacing="0" w:line="276" w:lineRule="auto"/>
      </w:pPr>
      <w:r w:rsidRPr="00CC3EF8">
        <w:t xml:space="preserve">Spurný, Matěj: </w:t>
      </w:r>
      <w:r w:rsidRPr="00CC3EF8">
        <w:rPr>
          <w:rStyle w:val="Emphasis"/>
        </w:rPr>
        <w:t>Nejsou jako my: Česká společnost a menšiny v pohraničí (1945-1960)</w:t>
      </w:r>
      <w:r w:rsidRPr="00CC3EF8">
        <w:t>, Praha 2011.</w:t>
      </w:r>
    </w:p>
    <w:p w:rsidR="001F2FA9" w:rsidRPr="005C0F45" w:rsidRDefault="001F2FA9" w:rsidP="00F979FA">
      <w:pPr>
        <w:pStyle w:val="NormalWeb"/>
        <w:spacing w:before="0" w:beforeAutospacing="0" w:after="120" w:afterAutospacing="0" w:line="276" w:lineRule="auto"/>
      </w:pPr>
      <w:r w:rsidRPr="005C0F45">
        <w:t>Tismeneau, Vladimir: </w:t>
      </w:r>
      <w:r w:rsidRPr="005C0F45">
        <w:rPr>
          <w:rStyle w:val="Emphasis"/>
        </w:rPr>
        <w:t>Stalinism revisited: The Establishment of Communist Regimes in East-Central Europe</w:t>
      </w:r>
      <w:r w:rsidRPr="005C0F45">
        <w:t>, Budapest 2009.</w:t>
      </w:r>
    </w:p>
    <w:p w:rsidR="001F2FA9" w:rsidRPr="005C0F45" w:rsidRDefault="001F2FA9" w:rsidP="00F979FA">
      <w:pPr>
        <w:pStyle w:val="NormalWeb"/>
        <w:spacing w:before="0" w:beforeAutospacing="0" w:after="120" w:afterAutospacing="0" w:line="276" w:lineRule="auto"/>
      </w:pPr>
      <w:r w:rsidRPr="005C0F45">
        <w:t>Abrams, Bradley F.: </w:t>
      </w:r>
      <w:r w:rsidRPr="005C0F45">
        <w:rPr>
          <w:rStyle w:val="Emphasis"/>
        </w:rPr>
        <w:t>The Struggle for the Soul of the Nation: Czech Culture and the Rise of Communism</w:t>
      </w:r>
      <w:r w:rsidRPr="005C0F45">
        <w:t>, Lanham 2004.</w:t>
      </w:r>
    </w:p>
    <w:p w:rsidR="001F2FA9" w:rsidRPr="00CC3EF8" w:rsidRDefault="001F2FA9" w:rsidP="00F979FA">
      <w:pPr>
        <w:pStyle w:val="NormalWeb"/>
        <w:spacing w:before="0" w:beforeAutospacing="0" w:after="120" w:afterAutospacing="0" w:line="276" w:lineRule="auto"/>
      </w:pPr>
      <w:r w:rsidRPr="00CC3EF8">
        <w:t>Vojtěchovský, Ondřej:</w:t>
      </w:r>
      <w:r w:rsidR="00455B35" w:rsidRPr="00CC3EF8">
        <w:t xml:space="preserve"> </w:t>
      </w:r>
      <w:r w:rsidR="004A05D7">
        <w:rPr>
          <w:rStyle w:val="Emphasis"/>
        </w:rPr>
        <w:t>Z Prahy proti Titovi! J</w:t>
      </w:r>
      <w:r w:rsidRPr="00CC3EF8">
        <w:rPr>
          <w:rStyle w:val="Emphasis"/>
        </w:rPr>
        <w:t>ugoslávská prosovětská emigrace v Československu</w:t>
      </w:r>
      <w:r w:rsidRPr="00CC3EF8">
        <w:t>, Praha 2012.</w:t>
      </w:r>
    </w:p>
    <w:p w:rsidR="001F2FA9" w:rsidRPr="00CC3EF8" w:rsidRDefault="00584B60" w:rsidP="00F979FA">
      <w:pPr>
        <w:pStyle w:val="NormalWeb"/>
        <w:spacing w:before="0" w:beforeAutospacing="0" w:after="120" w:afterAutospacing="0" w:line="276" w:lineRule="auto"/>
      </w:pPr>
      <w:r w:rsidRPr="00CC3EF8">
        <w:t>Mc</w:t>
      </w:r>
      <w:r w:rsidR="00455B35" w:rsidRPr="00CC3EF8">
        <w:t>Dermott, Kevin: A „Polyphony of Voices</w:t>
      </w:r>
      <w:r w:rsidR="001F2FA9" w:rsidRPr="00CC3EF8">
        <w:t>?</w:t>
      </w:r>
      <w:r w:rsidR="00455B35" w:rsidRPr="00CC3EF8">
        <w:t>“</w:t>
      </w:r>
      <w:r w:rsidR="001F2FA9" w:rsidRPr="00CC3EF8">
        <w:t xml:space="preserve"> Czech Popular Opinion and the Slánský Affair, S</w:t>
      </w:r>
      <w:r w:rsidR="001F2FA9" w:rsidRPr="00CC3EF8">
        <w:rPr>
          <w:rStyle w:val="Emphasis"/>
        </w:rPr>
        <w:t>lavic Review</w:t>
      </w:r>
      <w:r w:rsidR="00B44A53">
        <w:rPr>
          <w:rStyle w:val="Emphasis"/>
        </w:rPr>
        <w:t xml:space="preserve"> </w:t>
      </w:r>
      <w:r w:rsidR="001F2FA9" w:rsidRPr="00CC3EF8">
        <w:t>67 (4/2008), s. 840–865 (případně České veřejné mínění a „případ Slánský“,</w:t>
      </w:r>
      <w:r w:rsidR="00B44A53">
        <w:t xml:space="preserve"> </w:t>
      </w:r>
      <w:r w:rsidR="001F2FA9" w:rsidRPr="00CC3EF8">
        <w:rPr>
          <w:rStyle w:val="Emphasis"/>
        </w:rPr>
        <w:t>Marginalia Historica</w:t>
      </w:r>
      <w:r w:rsidR="00B44A53">
        <w:rPr>
          <w:rStyle w:val="Emphasis"/>
        </w:rPr>
        <w:t xml:space="preserve"> </w:t>
      </w:r>
      <w:r w:rsidR="001F2FA9" w:rsidRPr="00CC3EF8">
        <w:t>2/2012), s. 189–196.</w:t>
      </w:r>
    </w:p>
    <w:p w:rsidR="00455B35" w:rsidRPr="00CC3EF8" w:rsidRDefault="00455B35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F979FA" w:rsidRPr="00CC3EF8" w:rsidRDefault="0002205A" w:rsidP="00F979FA">
      <w:pPr>
        <w:pStyle w:val="NormalWeb"/>
        <w:spacing w:before="0" w:beforeAutospacing="0" w:after="120" w:afterAutospacing="0" w:line="276" w:lineRule="auto"/>
        <w:rPr>
          <w:rStyle w:val="Strong"/>
        </w:rPr>
      </w:pPr>
      <w:r>
        <w:rPr>
          <w:rStyle w:val="Strong"/>
        </w:rPr>
        <w:t>Seminář 4  (24</w:t>
      </w:r>
      <w:r w:rsidR="00F979FA" w:rsidRPr="00CC3EF8">
        <w:rPr>
          <w:rStyle w:val="Strong"/>
        </w:rPr>
        <w:t>. 10.)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rPr>
          <w:rStyle w:val="Strong"/>
        </w:rPr>
        <w:t>Plánované společnosti: Stát, plánování a organizace</w:t>
      </w:r>
      <w:r w:rsidR="00C02045">
        <w:rPr>
          <w:rStyle w:val="Strong"/>
        </w:rPr>
        <w:t xml:space="preserve"> </w:t>
      </w:r>
      <w:r w:rsidRPr="00CC3EF8">
        <w:rPr>
          <w:rStyle w:val="Strong"/>
        </w:rPr>
        <w:t>společnosti mezi státním socialismem a liberálním kapitalismem ve 40. až 60. letech 20. století 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t>„</w:t>
      </w:r>
      <w:r w:rsidRPr="00CC3EF8">
        <w:rPr>
          <w:rStyle w:val="Emphasis"/>
        </w:rPr>
        <w:t>Velká transformace“ kapitalismu a cesta k organizované modernitě – plánování v kapitalismu a socialismu – liberální welfare state a modernizace – státní socialismus a cesty ke komunismu – budoucnost, předvídání a vládnutí po roce 1945 – krize plánování a poválečné modernity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t> </w:t>
      </w:r>
    </w:p>
    <w:p w:rsidR="004B6832" w:rsidRPr="00F73E3F" w:rsidRDefault="00B90CDE" w:rsidP="00F979FA">
      <w:pPr>
        <w:pStyle w:val="NormalWeb"/>
        <w:spacing w:before="0" w:beforeAutospacing="0" w:after="120" w:afterAutospacing="0" w:line="276" w:lineRule="auto"/>
        <w:rPr>
          <w:u w:val="single"/>
        </w:rPr>
      </w:pPr>
      <w:r w:rsidRPr="00F73E3F">
        <w:rPr>
          <w:u w:val="single"/>
        </w:rPr>
        <w:t>Povinné t</w:t>
      </w:r>
      <w:r w:rsidR="004B6832" w:rsidRPr="00F73E3F">
        <w:rPr>
          <w:u w:val="single"/>
        </w:rPr>
        <w:t>exty</w:t>
      </w:r>
      <w:r w:rsidRPr="00F73E3F">
        <w:rPr>
          <w:u w:val="single"/>
        </w:rPr>
        <w:t>:</w:t>
      </w:r>
    </w:p>
    <w:p w:rsidR="00AC2880" w:rsidRDefault="00F27B5A" w:rsidP="00F979FA">
      <w:pPr>
        <w:pStyle w:val="NormalWeb"/>
        <w:spacing w:before="0" w:beforeAutospacing="0" w:after="120" w:afterAutospacing="0" w:line="276" w:lineRule="auto"/>
      </w:pPr>
      <w:r w:rsidRPr="000F7721">
        <w:t>Reid, Susan, Khrushchev Kitchen: Domesticating the Scientific-</w:t>
      </w:r>
      <w:r w:rsidR="000F7721" w:rsidRPr="000F7721">
        <w:t xml:space="preserve">Technological Revolution, in: </w:t>
      </w:r>
      <w:r w:rsidR="000F7721">
        <w:t>Journal of Contemporary History, vol. 40, no. 2, s. 289–316</w:t>
      </w:r>
    </w:p>
    <w:p w:rsidR="00F27B5A" w:rsidRDefault="00F27B5A" w:rsidP="00F27B5A">
      <w:pPr>
        <w:pStyle w:val="NormalWeb"/>
        <w:spacing w:before="0" w:beforeAutospacing="0" w:after="120" w:afterAutospacing="0" w:line="276" w:lineRule="auto"/>
      </w:pPr>
      <w:r w:rsidRPr="00FE7B5E">
        <w:t xml:space="preserve">Richta, Radovan: Povaha a souvislosti vědeckotechnické revoluce, in: </w:t>
      </w:r>
      <w:r w:rsidRPr="00FE7B5E">
        <w:rPr>
          <w:i/>
        </w:rPr>
        <w:t>Sociologický časopis</w:t>
      </w:r>
      <w:r w:rsidRPr="00FE7B5E">
        <w:t xml:space="preserve"> 2/1966, s. 146–186 (Fulltext: </w:t>
      </w:r>
      <w:r w:rsidR="00BA746D">
        <w:fldChar w:fldCharType="begin"/>
      </w:r>
      <w:r w:rsidR="00BA746D">
        <w:instrText xml:space="preserve"> HYPERLINK "http://sreview.soc.cas.cz/cs/issue/130-sociologicky-casopis-2-1966/2456" </w:instrText>
      </w:r>
      <w:r w:rsidR="00BA746D">
        <w:fldChar w:fldCharType="separate"/>
      </w:r>
      <w:r w:rsidRPr="00FE7B5E">
        <w:rPr>
          <w:rStyle w:val="Hyperlink"/>
        </w:rPr>
        <w:t>http://sreview.soc.cas.cz/cs/issue/130-sociologicky-casopis-2-1966/2456</w:t>
      </w:r>
      <w:r w:rsidR="00BA746D">
        <w:rPr>
          <w:rStyle w:val="Hyperlink"/>
        </w:rPr>
        <w:fldChar w:fldCharType="end"/>
      </w:r>
      <w:r w:rsidR="004614EE">
        <w:rPr>
          <w:rStyle w:val="Hyperlink"/>
        </w:rPr>
        <w:t xml:space="preserve"> </w:t>
      </w:r>
      <w:r w:rsidR="004614EE">
        <w:t>(výběr: s. 146-159)</w:t>
      </w:r>
    </w:p>
    <w:p w:rsidR="00FE7B5E" w:rsidRDefault="00FE7B5E" w:rsidP="00F979FA">
      <w:pPr>
        <w:pStyle w:val="NormalWeb"/>
        <w:spacing w:before="0" w:beforeAutospacing="0" w:after="120" w:afterAutospacing="0" w:line="276" w:lineRule="auto"/>
      </w:pP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t>Další literatura: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5C0F45">
        <w:t xml:space="preserve">Polanyi, Karl: </w:t>
      </w:r>
      <w:r w:rsidRPr="005C0F45">
        <w:rPr>
          <w:rStyle w:val="Emphasis"/>
        </w:rPr>
        <w:t>Velká transformace</w:t>
      </w:r>
      <w:r w:rsidRPr="005C0F45">
        <w:t>, Brno 2006.</w:t>
      </w:r>
    </w:p>
    <w:p w:rsidR="00F27B5A" w:rsidRPr="00CC3EF8" w:rsidRDefault="00F27B5A" w:rsidP="00F27B5A">
      <w:pPr>
        <w:pStyle w:val="NormalWeb"/>
        <w:spacing w:before="0" w:beforeAutospacing="0" w:after="120" w:afterAutospacing="0" w:line="276" w:lineRule="auto"/>
      </w:pPr>
      <w:r w:rsidRPr="00CC3EF8">
        <w:t>Rákosník, Jakub: Dlouhá 30. léta (1929–1945): Konceptuální přístupy k transformaci modernity, </w:t>
      </w:r>
      <w:r>
        <w:t xml:space="preserve">in: </w:t>
      </w:r>
      <w:r w:rsidRPr="00CC3EF8">
        <w:rPr>
          <w:rStyle w:val="Emphasis"/>
        </w:rPr>
        <w:t xml:space="preserve">Dějiny-teorie-kritika </w:t>
      </w:r>
      <w:r w:rsidRPr="00CC3EF8">
        <w:t xml:space="preserve">2/2010 (Fulltext: </w:t>
      </w:r>
      <w:r w:rsidR="00BA746D">
        <w:fldChar w:fldCharType="begin"/>
      </w:r>
      <w:r w:rsidR="00BA746D">
        <w:instrText xml:space="preserve"> HYPERLINK "http://www.dejinyteoriekritika.cz/Modules/ViewDocument.aspx?Did=48" </w:instrText>
      </w:r>
      <w:r w:rsidR="00BA746D">
        <w:fldChar w:fldCharType="separate"/>
      </w:r>
      <w:r w:rsidRPr="00CC3EF8">
        <w:rPr>
          <w:rStyle w:val="Hyperlink"/>
        </w:rPr>
        <w:t>http://www.dejinyteoriekritika.cz/Modules/ViewDocument.aspx?Did=48</w:t>
      </w:r>
      <w:r w:rsidR="00BA746D">
        <w:rPr>
          <w:rStyle w:val="Hyperlink"/>
        </w:rPr>
        <w:fldChar w:fldCharType="end"/>
      </w:r>
      <w:r w:rsidRPr="00CC3EF8">
        <w:t>)</w:t>
      </w:r>
    </w:p>
    <w:p w:rsidR="00AC2880" w:rsidRDefault="00AC2880" w:rsidP="00AC2880">
      <w:pPr>
        <w:pStyle w:val="NormalWeb"/>
        <w:spacing w:before="0" w:beforeAutospacing="0" w:after="120" w:afterAutospacing="0" w:line="276" w:lineRule="auto"/>
      </w:pPr>
      <w:r w:rsidRPr="00CC3EF8">
        <w:t xml:space="preserve">Gilman, Nils: </w:t>
      </w:r>
      <w:r w:rsidRPr="00CC3EF8">
        <w:rPr>
          <w:rStyle w:val="Emphasis"/>
        </w:rPr>
        <w:t>Mandarins of the Future: Modernization Theory in Cold War America</w:t>
      </w:r>
      <w:r w:rsidRPr="00CC3EF8">
        <w:t>, Baltimore and London 2003, s. 1-23 (kapitola </w:t>
      </w:r>
      <w:r w:rsidRPr="00CC3EF8">
        <w:rPr>
          <w:rStyle w:val="Emphasis"/>
        </w:rPr>
        <w:t>Modernization Theory and American Modernism</w:t>
      </w:r>
      <w:r w:rsidRPr="00CC3EF8">
        <w:t>)</w:t>
      </w:r>
    </w:p>
    <w:p w:rsidR="00B06627" w:rsidRPr="00B06627" w:rsidRDefault="00B06627" w:rsidP="00AC2880">
      <w:pPr>
        <w:pStyle w:val="NormalWeb"/>
        <w:spacing w:before="0" w:beforeAutospacing="0" w:after="120" w:afterAutospacing="0" w:line="276" w:lineRule="auto"/>
      </w:pPr>
      <w:r w:rsidRPr="005C0F45">
        <w:lastRenderedPageBreak/>
        <w:t xml:space="preserve">Sommer, Vítězslav a kol.: </w:t>
      </w:r>
      <w:r w:rsidR="005C0F45">
        <w:rPr>
          <w:i/>
          <w:iCs/>
        </w:rPr>
        <w:t>Řídit socialismus jako firmu: technokratické vládnutí v Československu, 1956-1989</w:t>
      </w:r>
      <w:r w:rsidR="005C0F45">
        <w:t>. Praha: Ústav pro soudobé dějiny AV ČR, v.v.i., 2019.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8C4CA0">
        <w:t xml:space="preserve">Ziemann, Benjamin – Wetzell Richard F. – Schumann, Dirk – Brückweh, Kerstin: Introduction: The Scientization of the Social in Comparative Perspective, in: Tíž: </w:t>
      </w:r>
      <w:r w:rsidRPr="008C4CA0">
        <w:rPr>
          <w:rStyle w:val="Emphasis"/>
        </w:rPr>
        <w:t>Engineering Society: The Role of the Human and Social Sciences in Modern Societies</w:t>
      </w:r>
      <w:r w:rsidRPr="008C4CA0">
        <w:t>, 1880–1980, s. 1-40.</w:t>
      </w:r>
    </w:p>
    <w:p w:rsidR="00EE0ABC" w:rsidRDefault="004B6832" w:rsidP="00F979FA">
      <w:pPr>
        <w:pStyle w:val="NormalWeb"/>
        <w:spacing w:before="0" w:beforeAutospacing="0" w:after="120" w:afterAutospacing="0" w:line="276" w:lineRule="auto"/>
        <w:rPr>
          <w:lang w:val="en-US"/>
        </w:rPr>
      </w:pPr>
      <w:r w:rsidRPr="00CC3EF8">
        <w:rPr>
          <w:lang w:val="en-US"/>
        </w:rPr>
        <w:t>Wagner, Peter: The Uses of the Social Sciences, in: Porter, Theodore M. – Ross, Dorothy (Eds.): </w:t>
      </w:r>
      <w:r w:rsidRPr="00CC3EF8">
        <w:rPr>
          <w:rStyle w:val="Emphasis"/>
          <w:lang w:val="en-US"/>
        </w:rPr>
        <w:t>The Cambridge History of Science: Volume 7: The Modern Social Sciences</w:t>
      </w:r>
      <w:r w:rsidR="00EE0ABC">
        <w:rPr>
          <w:lang w:val="en-US"/>
        </w:rPr>
        <w:t xml:space="preserve">, Cambridge 2008, s. 537–552. </w:t>
      </w:r>
    </w:p>
    <w:p w:rsidR="00F27B5A" w:rsidRPr="00CC3EF8" w:rsidRDefault="00F27B5A" w:rsidP="00F27B5A">
      <w:pPr>
        <w:pStyle w:val="NormalWeb"/>
        <w:spacing w:before="0" w:beforeAutospacing="0" w:after="120" w:afterAutospacing="0" w:line="276" w:lineRule="auto"/>
      </w:pPr>
      <w:r w:rsidRPr="00CC3EF8">
        <w:t xml:space="preserve">Wagner, Peter: Social Science and Social Planning during the Twentieh Century, in: </w:t>
      </w:r>
      <w:r w:rsidRPr="00CC3EF8">
        <w:rPr>
          <w:lang w:val="en-US"/>
        </w:rPr>
        <w:t>Porter, Theodore M. – Ross, Dorothy (Eds.): </w:t>
      </w:r>
      <w:r w:rsidRPr="00CC3EF8">
        <w:rPr>
          <w:rStyle w:val="Emphasis"/>
          <w:lang w:val="en-US"/>
        </w:rPr>
        <w:t>The Cambridge History of Science: Volume 7: The Modern Social Sciences</w:t>
      </w:r>
      <w:r>
        <w:rPr>
          <w:lang w:val="en-US"/>
        </w:rPr>
        <w:t>, Cambridge 2008</w:t>
      </w:r>
      <w:r w:rsidRPr="00CC3EF8">
        <w:t xml:space="preserve">, s. 591–607. </w:t>
      </w:r>
    </w:p>
    <w:p w:rsidR="00F27B5A" w:rsidRDefault="00F27B5A" w:rsidP="00AC2880">
      <w:pPr>
        <w:pStyle w:val="NormalWeb"/>
        <w:spacing w:before="0" w:beforeAutospacing="0" w:after="120" w:afterAutospacing="0" w:line="276" w:lineRule="auto"/>
      </w:pPr>
    </w:p>
    <w:p w:rsidR="004B6832" w:rsidRPr="00CC3EF8" w:rsidRDefault="00AC2880" w:rsidP="00AC2880">
      <w:pPr>
        <w:pStyle w:val="NormalWeb"/>
        <w:spacing w:before="0" w:beforeAutospacing="0" w:after="120" w:afterAutospacing="0" w:line="276" w:lineRule="auto"/>
      </w:pPr>
      <w:r>
        <w:t> </w:t>
      </w:r>
    </w:p>
    <w:p w:rsidR="00F979FA" w:rsidRPr="00CC3EF8" w:rsidRDefault="004B6832" w:rsidP="00F979F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EF8">
        <w:rPr>
          <w:rFonts w:ascii="Times New Roman" w:hAnsi="Times New Roman" w:cs="Times New Roman"/>
          <w:b/>
          <w:sz w:val="24"/>
          <w:szCs w:val="24"/>
        </w:rPr>
        <w:t>S</w:t>
      </w:r>
      <w:r w:rsidR="0002205A">
        <w:rPr>
          <w:rFonts w:ascii="Times New Roman" w:hAnsi="Times New Roman" w:cs="Times New Roman"/>
          <w:b/>
          <w:sz w:val="24"/>
          <w:szCs w:val="24"/>
        </w:rPr>
        <w:t>eminář 5 (7. 11</w:t>
      </w:r>
      <w:r w:rsidRPr="00CC3EF8">
        <w:rPr>
          <w:rFonts w:ascii="Times New Roman" w:hAnsi="Times New Roman" w:cs="Times New Roman"/>
          <w:b/>
          <w:sz w:val="24"/>
          <w:szCs w:val="24"/>
        </w:rPr>
        <w:t>.)</w:t>
      </w:r>
    </w:p>
    <w:p w:rsidR="004B6832" w:rsidRPr="00CC3EF8" w:rsidRDefault="00FC5C02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M</w:t>
      </w:r>
      <w:r w:rsidRPr="00CC3EF8">
        <w:rPr>
          <w:rStyle w:val="Strong"/>
          <w:rFonts w:ascii="Times New Roman" w:hAnsi="Times New Roman" w:cs="Times New Roman"/>
          <w:sz w:val="24"/>
          <w:szCs w:val="24"/>
        </w:rPr>
        <w:t xml:space="preserve">ezi stalinismem a </w:t>
      </w:r>
      <w:r>
        <w:rPr>
          <w:rStyle w:val="Strong"/>
          <w:rFonts w:ascii="Times New Roman" w:hAnsi="Times New Roman" w:cs="Times New Roman"/>
          <w:sz w:val="24"/>
          <w:szCs w:val="24"/>
        </w:rPr>
        <w:t>P</w:t>
      </w:r>
      <w:r w:rsidRPr="00CC3EF8">
        <w:rPr>
          <w:rStyle w:val="Strong"/>
          <w:rFonts w:ascii="Times New Roman" w:hAnsi="Times New Roman" w:cs="Times New Roman"/>
          <w:sz w:val="24"/>
          <w:szCs w:val="24"/>
        </w:rPr>
        <w:t>ražským jarem</w:t>
      </w:r>
      <w:r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CC3EF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4B6832" w:rsidRPr="00CC3EF8">
        <w:rPr>
          <w:rStyle w:val="Strong"/>
          <w:rFonts w:ascii="Times New Roman" w:hAnsi="Times New Roman" w:cs="Times New Roman"/>
          <w:sz w:val="24"/>
          <w:szCs w:val="24"/>
        </w:rPr>
        <w:t xml:space="preserve">Společnost a myšlenkový svět na východ od železné opony 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rPr>
          <w:rStyle w:val="Emphasis"/>
        </w:rPr>
        <w:t xml:space="preserve">Chruščevismus jako nová doktrína – Polsko, Maďarsko a Československo po roce 1956 – Diskuze v KSČ po roce 1956 </w:t>
      </w:r>
      <w:r w:rsidR="000F7721">
        <w:rPr>
          <w:rStyle w:val="Emphasis"/>
        </w:rPr>
        <w:t>–</w:t>
      </w:r>
      <w:r w:rsidRPr="00CC3EF8">
        <w:rPr>
          <w:rStyle w:val="Emphasis"/>
        </w:rPr>
        <w:t xml:space="preserve"> marxistický revizionismus – proč byla československá destalinizace tak váhavá? – socialistická zákonnost a byrokratizace – socialistický konzum a životní styl – emancipace kultury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t> </w:t>
      </w:r>
    </w:p>
    <w:p w:rsidR="004B6832" w:rsidRPr="00F73E3F" w:rsidRDefault="00F73E3F" w:rsidP="00F979FA">
      <w:pPr>
        <w:pStyle w:val="NormalWeb"/>
        <w:spacing w:before="0" w:beforeAutospacing="0" w:after="120" w:afterAutospacing="0" w:line="276" w:lineRule="auto"/>
        <w:rPr>
          <w:u w:val="single"/>
        </w:rPr>
      </w:pPr>
      <w:r>
        <w:rPr>
          <w:u w:val="single"/>
        </w:rPr>
        <w:t>Povinné</w:t>
      </w:r>
      <w:r w:rsidR="00FE6C14" w:rsidRPr="00F73E3F">
        <w:rPr>
          <w:u w:val="single"/>
        </w:rPr>
        <w:t xml:space="preserve"> text</w:t>
      </w:r>
      <w:r>
        <w:rPr>
          <w:u w:val="single"/>
        </w:rPr>
        <w:t>y</w:t>
      </w:r>
      <w:r w:rsidR="004B6832" w:rsidRPr="00F73E3F">
        <w:rPr>
          <w:u w:val="single"/>
        </w:rPr>
        <w:t>:</w:t>
      </w:r>
    </w:p>
    <w:p w:rsidR="005F5532" w:rsidRDefault="005F5532" w:rsidP="00F27B5A">
      <w:pPr>
        <w:pStyle w:val="NormalWeb"/>
        <w:spacing w:before="0" w:beforeAutospacing="0" w:after="120" w:afterAutospacing="0" w:line="276" w:lineRule="auto"/>
      </w:pPr>
      <w:r w:rsidRPr="002B751C">
        <w:t xml:space="preserve">Schulze Wessel, Martin, </w:t>
      </w:r>
      <w:r w:rsidR="002B751C">
        <w:rPr>
          <w:i/>
          <w:iCs/>
        </w:rPr>
        <w:t>Pražské jaro: průlom do nového světa</w:t>
      </w:r>
      <w:r w:rsidR="002B751C">
        <w:t>, Praha: Argo 2018 (výběr</w:t>
      </w:r>
      <w:r w:rsidR="00364553">
        <w:t xml:space="preserve"> podle zadání</w:t>
      </w:r>
      <w:r w:rsidR="002B751C">
        <w:t>)</w:t>
      </w:r>
    </w:p>
    <w:p w:rsidR="00F27B5A" w:rsidRPr="005F5532" w:rsidRDefault="00F27B5A" w:rsidP="00F27B5A">
      <w:pPr>
        <w:pStyle w:val="NormalWeb"/>
        <w:spacing w:before="0" w:beforeAutospacing="0" w:after="120" w:afterAutospacing="0" w:line="276" w:lineRule="auto"/>
      </w:pPr>
      <w:r w:rsidRPr="005F5532">
        <w:t xml:space="preserve">Kolář, Pavel: Strana jako utopie: komunistická identita po pádu stalinismu, in: </w:t>
      </w:r>
      <w:r w:rsidRPr="005F5532">
        <w:rPr>
          <w:rStyle w:val="Emphasis"/>
        </w:rPr>
        <w:t xml:space="preserve">Soudobé dějiny </w:t>
      </w:r>
      <w:r w:rsidRPr="005F5532">
        <w:t>2/1012 (</w:t>
      </w:r>
      <w:r w:rsidR="00BA746D">
        <w:fldChar w:fldCharType="begin"/>
      </w:r>
      <w:r w:rsidR="00BA746D">
        <w:instrText xml:space="preserve"> HYPERLINK "http://www.usd.cas.cz/archiv_SD/SD_02_2012.pdf" </w:instrText>
      </w:r>
      <w:r w:rsidR="00BA746D">
        <w:fldChar w:fldCharType="separate"/>
      </w:r>
      <w:r w:rsidRPr="005F5532">
        <w:rPr>
          <w:rStyle w:val="Hyperlink"/>
        </w:rPr>
        <w:t>http://www.usd.cas.cz/archiv_SD/SD_02_2012.pdf</w:t>
      </w:r>
      <w:r w:rsidR="00BA746D">
        <w:rPr>
          <w:rStyle w:val="Hyperlink"/>
        </w:rPr>
        <w:fldChar w:fldCharType="end"/>
      </w:r>
      <w:r w:rsidRPr="005F5532">
        <w:t>)</w:t>
      </w:r>
    </w:p>
    <w:p w:rsidR="00BA641B" w:rsidRPr="00CC3EF8" w:rsidRDefault="00BA641B" w:rsidP="00F979FA">
      <w:pPr>
        <w:pStyle w:val="NormalWeb"/>
        <w:spacing w:before="0" w:beforeAutospacing="0" w:after="120" w:afterAutospacing="0" w:line="276" w:lineRule="auto"/>
      </w:pP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t>Další literatura: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t xml:space="preserve">Blaive Muriel: </w:t>
      </w:r>
      <w:r w:rsidRPr="00CC3EF8">
        <w:rPr>
          <w:rStyle w:val="Emphasis"/>
        </w:rPr>
        <w:t>Promarněná příležitost: Československo a rok 1956</w:t>
      </w:r>
      <w:r w:rsidRPr="00CC3EF8">
        <w:t>, Praha 2001.</w:t>
      </w:r>
    </w:p>
    <w:p w:rsidR="00F27B5A" w:rsidRPr="00CC3EF8" w:rsidRDefault="008338FE" w:rsidP="00F27B5A">
      <w:pPr>
        <w:pStyle w:val="NormalWeb"/>
        <w:spacing w:before="0" w:beforeAutospacing="0" w:after="120" w:afterAutospacing="0" w:line="276" w:lineRule="auto"/>
      </w:pPr>
      <w:proofErr w:type="spellStart"/>
      <w:r>
        <w:rPr>
          <w:lang w:val="en-US"/>
        </w:rPr>
        <w:t>Engerman</w:t>
      </w:r>
      <w:proofErr w:type="spellEnd"/>
      <w:r w:rsidR="00F27B5A" w:rsidRPr="00CC3EF8">
        <w:rPr>
          <w:lang w:val="en-US"/>
        </w:rPr>
        <w:t xml:space="preserve"> David C.: The Romance of Economic Development and New Histories of the Cold War,</w:t>
      </w:r>
      <w:r w:rsidR="00F27B5A">
        <w:rPr>
          <w:lang w:val="en-US"/>
        </w:rPr>
        <w:t xml:space="preserve"> in:</w:t>
      </w:r>
      <w:r w:rsidR="00F27B5A" w:rsidRPr="00CC3EF8">
        <w:rPr>
          <w:lang w:val="en-US"/>
        </w:rPr>
        <w:t xml:space="preserve"> </w:t>
      </w:r>
      <w:r w:rsidR="00F27B5A" w:rsidRPr="00CC3EF8">
        <w:rPr>
          <w:rStyle w:val="Emphasis"/>
          <w:lang w:val="en-US"/>
        </w:rPr>
        <w:t xml:space="preserve">Diplomatic History </w:t>
      </w:r>
      <w:r w:rsidR="00F27B5A" w:rsidRPr="00CC3EF8">
        <w:rPr>
          <w:lang w:val="en-US"/>
        </w:rPr>
        <w:t xml:space="preserve">28 (2004), s. 23–54. </w:t>
      </w:r>
    </w:p>
    <w:p w:rsidR="004B6832" w:rsidRPr="00CC3EF8" w:rsidRDefault="008338FE" w:rsidP="00F979FA">
      <w:pPr>
        <w:pStyle w:val="NormalWeb"/>
        <w:spacing w:before="0" w:beforeAutospacing="0" w:after="120" w:afterAutospacing="0" w:line="276" w:lineRule="auto"/>
      </w:pPr>
      <w:r>
        <w:t>Kalinová</w:t>
      </w:r>
      <w:r w:rsidR="004B6832" w:rsidRPr="00CC3EF8">
        <w:t xml:space="preserve"> Lenka</w:t>
      </w:r>
      <w:r w:rsidR="004B6832" w:rsidRPr="00CC3EF8">
        <w:rPr>
          <w:rStyle w:val="Emphasis"/>
        </w:rPr>
        <w:t>: Společenské proměny v čase socialistického experimentu (1945–1969)</w:t>
      </w:r>
      <w:r w:rsidR="004B6832" w:rsidRPr="00CC3EF8">
        <w:t>, Praha 2007.</w:t>
      </w:r>
    </w:p>
    <w:p w:rsidR="004B6832" w:rsidRPr="00CC3EF8" w:rsidRDefault="008338FE" w:rsidP="00F979FA">
      <w:pPr>
        <w:pStyle w:val="NormalWeb"/>
        <w:spacing w:before="0" w:beforeAutospacing="0" w:after="120" w:afterAutospacing="0" w:line="276" w:lineRule="auto"/>
      </w:pPr>
      <w:r>
        <w:t>Kaplan</w:t>
      </w:r>
      <w:r w:rsidR="004B6832" w:rsidRPr="00CC3EF8">
        <w:t xml:space="preserve"> Karel: </w:t>
      </w:r>
      <w:r w:rsidR="004B6832" w:rsidRPr="00CC3EF8">
        <w:rPr>
          <w:rStyle w:val="Emphasis"/>
        </w:rPr>
        <w:t>Kořeny československé reformy 1968</w:t>
      </w:r>
      <w:r w:rsidR="004B6832" w:rsidRPr="00CC3EF8">
        <w:t>, Brno 2000 a 2002.</w:t>
      </w:r>
    </w:p>
    <w:p w:rsidR="00F27B5A" w:rsidRPr="00F27B5A" w:rsidRDefault="008338FE" w:rsidP="00F979FA">
      <w:pPr>
        <w:pStyle w:val="NormalWeb"/>
        <w:spacing w:before="0" w:beforeAutospacing="0" w:after="120" w:afterAutospacing="0" w:line="276" w:lineRule="auto"/>
        <w:rPr>
          <w:highlight w:val="yellow"/>
        </w:rPr>
      </w:pPr>
      <w:r>
        <w:t>Kopeček</w:t>
      </w:r>
      <w:r w:rsidR="00F27B5A" w:rsidRPr="008338FE">
        <w:t xml:space="preserve"> Michal, </w:t>
      </w:r>
      <w:r>
        <w:rPr>
          <w:i/>
          <w:iCs/>
        </w:rPr>
        <w:t>Hledání ztraceného smyslu revoluce: zrod a počátky marxistického revizionismu ve střední Evropě 1953-1960</w:t>
      </w:r>
      <w:r>
        <w:t>. Praha: Argo, 2009</w:t>
      </w:r>
    </w:p>
    <w:p w:rsidR="00F27B5A" w:rsidRDefault="008338FE" w:rsidP="00F979FA">
      <w:pPr>
        <w:pStyle w:val="NormalWeb"/>
        <w:spacing w:before="0" w:beforeAutospacing="0" w:after="120" w:afterAutospacing="0" w:line="276" w:lineRule="auto"/>
      </w:pPr>
      <w:r w:rsidRPr="008338FE">
        <w:lastRenderedPageBreak/>
        <w:t xml:space="preserve">Kopeček </w:t>
      </w:r>
      <w:r w:rsidR="00F27B5A" w:rsidRPr="008338FE">
        <w:t xml:space="preserve">Michal, </w:t>
      </w:r>
      <w:r>
        <w:t xml:space="preserve">Čeští komunističtí intelektuálové a „národní cesta k socialismu“. Zdeněk Nejedlý a Karel Kosík, 1945-1968, in: </w:t>
      </w:r>
      <w:r>
        <w:rPr>
          <w:i/>
          <w:iCs/>
        </w:rPr>
        <w:t>Soudobé dějiny</w:t>
      </w:r>
      <w:r>
        <w:t>, 2016, roč</w:t>
      </w:r>
      <w:r w:rsidRPr="008338FE">
        <w:t xml:space="preserve">. </w:t>
      </w:r>
      <w:r w:rsidRPr="008338FE">
        <w:rPr>
          <w:bCs/>
        </w:rPr>
        <w:t>23, č.</w:t>
      </w:r>
      <w:r>
        <w:rPr>
          <w:b/>
          <w:bCs/>
        </w:rPr>
        <w:t xml:space="preserve"> </w:t>
      </w:r>
      <w:r>
        <w:t>1-2, s. 77-117.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t>Knapík, Jiří – Franc, Martin a kol.: </w:t>
      </w:r>
      <w:r w:rsidRPr="00FF78CB">
        <w:rPr>
          <w:rStyle w:val="Emphasis"/>
          <w:color w:val="000000"/>
        </w:rPr>
        <w:t>Průvodce kulturním děním a životním stylem v českých zemích 1948–1967</w:t>
      </w:r>
      <w:r w:rsidRPr="00CC3EF8">
        <w:t>, Praha 2011.</w:t>
      </w:r>
    </w:p>
    <w:p w:rsidR="00FF78CB" w:rsidRPr="00CC3EF8" w:rsidRDefault="00FF78CB" w:rsidP="00FF78CB">
      <w:pPr>
        <w:pStyle w:val="NormalWeb"/>
        <w:spacing w:before="0" w:beforeAutospacing="0" w:after="120" w:afterAutospacing="0" w:line="276" w:lineRule="auto"/>
      </w:pPr>
      <w:proofErr w:type="spellStart"/>
      <w:r w:rsidRPr="00CC3EF8">
        <w:rPr>
          <w:lang w:val="en-US"/>
        </w:rPr>
        <w:t>Krylova</w:t>
      </w:r>
      <w:proofErr w:type="spellEnd"/>
      <w:r w:rsidRPr="00CC3EF8">
        <w:rPr>
          <w:lang w:val="en-US"/>
        </w:rPr>
        <w:t xml:space="preserve">, Anna: Soviet Modernity: Stephen </w:t>
      </w:r>
      <w:proofErr w:type="spellStart"/>
      <w:r w:rsidRPr="00CC3EF8">
        <w:rPr>
          <w:lang w:val="en-US"/>
        </w:rPr>
        <w:t>Kotkin</w:t>
      </w:r>
      <w:proofErr w:type="spellEnd"/>
      <w:r w:rsidRPr="00CC3EF8">
        <w:rPr>
          <w:lang w:val="en-US"/>
        </w:rPr>
        <w:t xml:space="preserve"> and the Bolshevik Predicament, in: </w:t>
      </w:r>
      <w:r w:rsidRPr="00CC3EF8">
        <w:rPr>
          <w:rStyle w:val="Emphasis"/>
          <w:lang w:val="en-US"/>
        </w:rPr>
        <w:t>Contemporary European History </w:t>
      </w:r>
      <w:r w:rsidRPr="00CC3EF8">
        <w:rPr>
          <w:lang w:val="en-US"/>
        </w:rPr>
        <w:t xml:space="preserve">23 (2/2014), s. 167–192. 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t>McDermott, Kevin – Sommer, Vítězslav: </w:t>
      </w:r>
      <w:r w:rsidRPr="00CC3EF8">
        <w:rPr>
          <w:lang w:val="en-US"/>
        </w:rPr>
        <w:t>The ‘Club of Politically Engaged Conformists’? The Communist Party of Czechoslovakia, Popular Opinion, and the Crisis of Communism, 1956,</w:t>
      </w:r>
      <w:r w:rsidR="003C6C59">
        <w:rPr>
          <w:lang w:val="en-US"/>
        </w:rPr>
        <w:t xml:space="preserve"> in: </w:t>
      </w:r>
      <w:r w:rsidRPr="00CC3EF8">
        <w:rPr>
          <w:rStyle w:val="Emphasis"/>
          <w:lang w:val="en-US"/>
        </w:rPr>
        <w:t>Cold War International History Project Working Paper No. 66</w:t>
      </w:r>
      <w:r w:rsidRPr="00CC3EF8">
        <w:rPr>
          <w:lang w:val="en-US"/>
        </w:rPr>
        <w:t>, March 2013 (</w:t>
      </w:r>
      <w:proofErr w:type="spellStart"/>
      <w:r w:rsidRPr="00CC3EF8">
        <w:rPr>
          <w:lang w:val="en-US"/>
        </w:rPr>
        <w:t>Fulltext</w:t>
      </w:r>
      <w:proofErr w:type="spellEnd"/>
      <w:r w:rsidRPr="00CC3EF8">
        <w:rPr>
          <w:lang w:val="en-US"/>
        </w:rPr>
        <w:t xml:space="preserve">: </w:t>
      </w:r>
      <w:hyperlink r:id="rId8" w:history="1">
        <w:r w:rsidRPr="00CC3EF8">
          <w:rPr>
            <w:rStyle w:val="Hyperlink"/>
            <w:lang w:val="en-US"/>
          </w:rPr>
          <w:t>https://www.wilsoncenter.org/sites/default/files/CWIHP_WP_66_the_club_of_politically_engaged_conformists_web_1.pdf</w:t>
        </w:r>
      </w:hyperlink>
      <w:r w:rsidRPr="00CC3EF8">
        <w:rPr>
          <w:lang w:val="en-US"/>
        </w:rPr>
        <w:t>)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t>Reid, Susan: Destalinization and Taste, 1953–1963, </w:t>
      </w:r>
      <w:r w:rsidR="00A26B42">
        <w:t xml:space="preserve">in: </w:t>
      </w:r>
      <w:r w:rsidRPr="00CC3EF8">
        <w:rPr>
          <w:rStyle w:val="Emphasis"/>
        </w:rPr>
        <w:t>Journal of Design History</w:t>
      </w:r>
      <w:r w:rsidRPr="00CC3EF8">
        <w:t>10 (2/1997), s. 177–201. 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t xml:space="preserve">Sommer, Vítězslav: </w:t>
      </w:r>
      <w:r w:rsidRPr="00CC3EF8">
        <w:rPr>
          <w:rStyle w:val="Emphasis"/>
        </w:rPr>
        <w:t>Angažované dějepisectví: Stranická historiografie mezi stalinismem a reformismem (1950–1970)</w:t>
      </w:r>
      <w:r w:rsidRPr="00CC3EF8">
        <w:t>, Praha 2011.</w:t>
      </w:r>
    </w:p>
    <w:p w:rsidR="004B6832" w:rsidRPr="00CC3EF8" w:rsidRDefault="00293AF6" w:rsidP="00F979FA">
      <w:pPr>
        <w:pStyle w:val="NormalWeb"/>
        <w:spacing w:before="0" w:beforeAutospacing="0" w:after="120" w:afterAutospacing="0" w:line="276" w:lineRule="auto"/>
      </w:pPr>
      <w:r>
        <w:t>Kolář</w:t>
      </w:r>
      <w:r w:rsidR="004B6832" w:rsidRPr="00E67B94">
        <w:t xml:space="preserve"> Pavel: Čtyři „základní rozpory“ východoevropského komunismu,</w:t>
      </w:r>
      <w:r w:rsidR="00D47B8E" w:rsidRPr="00E67B94">
        <w:t xml:space="preserve"> in: </w:t>
      </w:r>
      <w:r w:rsidR="004B6832" w:rsidRPr="00E67B94">
        <w:rPr>
          <w:rStyle w:val="Emphasis"/>
        </w:rPr>
        <w:t>Soudobé dějiny</w:t>
      </w:r>
      <w:r w:rsidR="00346FFC" w:rsidRPr="00E67B94">
        <w:rPr>
          <w:rStyle w:val="Emphasis"/>
        </w:rPr>
        <w:t xml:space="preserve"> </w:t>
      </w:r>
      <w:r w:rsidR="004B6832" w:rsidRPr="00E67B94">
        <w:t>1-2/2015 </w:t>
      </w:r>
      <w:r w:rsidR="00346FFC" w:rsidRPr="00E67B94">
        <w:t xml:space="preserve">(Fulltext: </w:t>
      </w:r>
      <w:hyperlink r:id="rId9" w:history="1">
        <w:r w:rsidR="00346FFC" w:rsidRPr="00E67B94">
          <w:rPr>
            <w:rStyle w:val="Hyperlink"/>
          </w:rPr>
          <w:t>http://www.usd.cas.cz/casopis/soudobe-dejiny-1-2-2015/</w:t>
        </w:r>
      </w:hyperlink>
      <w:r w:rsidR="00346FFC" w:rsidRPr="00E67B94">
        <w:t>)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proofErr w:type="spellStart"/>
      <w:r w:rsidRPr="00CC3EF8">
        <w:rPr>
          <w:lang w:val="en-US"/>
        </w:rPr>
        <w:t>Kusin</w:t>
      </w:r>
      <w:proofErr w:type="spellEnd"/>
      <w:r w:rsidRPr="00CC3EF8">
        <w:rPr>
          <w:lang w:val="en-US"/>
        </w:rPr>
        <w:t>, Vladimir V.: </w:t>
      </w:r>
      <w:r w:rsidRPr="00CC3EF8">
        <w:rPr>
          <w:rStyle w:val="Emphasis"/>
          <w:lang w:val="en-US"/>
        </w:rPr>
        <w:t xml:space="preserve">The Intellectual Origins of the Prague </w:t>
      </w:r>
      <w:proofErr w:type="spellStart"/>
      <w:r w:rsidRPr="00CC3EF8">
        <w:rPr>
          <w:rStyle w:val="Emphasis"/>
          <w:lang w:val="en-US"/>
        </w:rPr>
        <w:t>Spring</w:t>
      </w:r>
      <w:proofErr w:type="gramStart"/>
      <w:r w:rsidRPr="00CC3EF8">
        <w:rPr>
          <w:rStyle w:val="Emphasis"/>
          <w:lang w:val="en-US"/>
        </w:rPr>
        <w:t>:The</w:t>
      </w:r>
      <w:proofErr w:type="spellEnd"/>
      <w:proofErr w:type="gramEnd"/>
      <w:r w:rsidRPr="00CC3EF8">
        <w:rPr>
          <w:rStyle w:val="Emphasis"/>
          <w:lang w:val="en-US"/>
        </w:rPr>
        <w:t xml:space="preserve"> Development of Reformist Ideas in Czechoslovakia</w:t>
      </w:r>
      <w:r w:rsidRPr="00CC3EF8">
        <w:rPr>
          <w:lang w:val="en-US"/>
        </w:rPr>
        <w:t>, London 1971. </w:t>
      </w:r>
    </w:p>
    <w:p w:rsidR="004B6832" w:rsidRPr="00CC3EF8" w:rsidRDefault="004B6832" w:rsidP="00F979FA">
      <w:pPr>
        <w:pStyle w:val="NormalWeb"/>
        <w:spacing w:before="0" w:beforeAutospacing="0" w:after="120" w:afterAutospacing="0" w:line="276" w:lineRule="auto"/>
      </w:pPr>
      <w:r w:rsidRPr="00CC3EF8">
        <w:rPr>
          <w:lang w:val="en-US"/>
        </w:rPr>
        <w:t>Skilling, Gordon H.: </w:t>
      </w:r>
      <w:r w:rsidRPr="00CC3EF8">
        <w:rPr>
          <w:rStyle w:val="Emphasis"/>
          <w:lang w:val="en-US"/>
        </w:rPr>
        <w:t>Czechoslovakia´s Interrupted Revolution</w:t>
      </w:r>
      <w:r w:rsidRPr="00CC3EF8">
        <w:rPr>
          <w:lang w:val="en-US"/>
        </w:rPr>
        <w:t>, Princeton 1976.</w:t>
      </w:r>
    </w:p>
    <w:p w:rsidR="00A61577" w:rsidRDefault="00A61577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2205A" w:rsidRPr="00CC3EF8" w:rsidRDefault="0002205A" w:rsidP="0002205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C3EF8">
        <w:rPr>
          <w:rFonts w:ascii="Times New Roman" w:hAnsi="Times New Roman" w:cs="Times New Roman"/>
          <w:b/>
          <w:sz w:val="24"/>
          <w:szCs w:val="24"/>
        </w:rPr>
        <w:t>31. 10. – účast na workshopu „České země 1938-45. Stav a perspektivy výzkumu“</w:t>
      </w:r>
      <w:r w:rsidRPr="00CC3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05A" w:rsidRPr="00CC3EF8" w:rsidRDefault="0002205A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61577" w:rsidRPr="00CC3EF8" w:rsidRDefault="00A61577" w:rsidP="00F979F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EF8">
        <w:rPr>
          <w:rFonts w:ascii="Times New Roman" w:hAnsi="Times New Roman" w:cs="Times New Roman"/>
          <w:b/>
          <w:sz w:val="24"/>
          <w:szCs w:val="24"/>
        </w:rPr>
        <w:t>Seminář</w:t>
      </w:r>
      <w:r w:rsidR="004F52AA">
        <w:rPr>
          <w:rFonts w:ascii="Times New Roman" w:hAnsi="Times New Roman" w:cs="Times New Roman"/>
          <w:b/>
          <w:sz w:val="24"/>
          <w:szCs w:val="24"/>
        </w:rPr>
        <w:t xml:space="preserve"> 6 (14</w:t>
      </w:r>
      <w:r w:rsidRPr="00CC3EF8">
        <w:rPr>
          <w:rFonts w:ascii="Times New Roman" w:hAnsi="Times New Roman" w:cs="Times New Roman"/>
          <w:b/>
          <w:sz w:val="24"/>
          <w:szCs w:val="24"/>
        </w:rPr>
        <w:t>. 11.)</w:t>
      </w:r>
      <w:r w:rsidR="00D47B8E" w:rsidRPr="00CC3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B8E" w:rsidRPr="00CC3EF8" w:rsidRDefault="00D47B8E" w:rsidP="00F979FA">
      <w:pPr>
        <w:pStyle w:val="NormalWeb"/>
        <w:spacing w:before="0" w:beforeAutospacing="0" w:after="120" w:afterAutospacing="0" w:line="276" w:lineRule="auto"/>
      </w:pPr>
      <w:r w:rsidRPr="00CC3EF8">
        <w:rPr>
          <w:rStyle w:val="Strong"/>
        </w:rPr>
        <w:t xml:space="preserve">Dlouhá 70. léta </w:t>
      </w:r>
      <w:r w:rsidR="008D0D77">
        <w:rPr>
          <w:rStyle w:val="Strong"/>
        </w:rPr>
        <w:t>jako obrat v evropských dějinách?</w:t>
      </w:r>
    </w:p>
    <w:p w:rsidR="00D47B8E" w:rsidRPr="00CC3EF8" w:rsidRDefault="00D47B8E" w:rsidP="00F979FA">
      <w:pPr>
        <w:pStyle w:val="NormalWeb"/>
        <w:spacing w:before="0" w:beforeAutospacing="0" w:after="120" w:afterAutospacing="0" w:line="276" w:lineRule="auto"/>
      </w:pPr>
      <w:r w:rsidRPr="00CC3EF8">
        <w:rPr>
          <w:rStyle w:val="Emphasis"/>
        </w:rPr>
        <w:t>Emancipace a krize: odkaz šedesátých let – ekonomická krize kapitalismu a socialismu – rozpad moderních kolektivit – individualizace a nástup politiky identit </w:t>
      </w:r>
    </w:p>
    <w:p w:rsidR="00D47B8E" w:rsidRPr="00CC3EF8" w:rsidRDefault="00D47B8E" w:rsidP="00F979FA">
      <w:pPr>
        <w:pStyle w:val="NormalWeb"/>
        <w:spacing w:before="0" w:beforeAutospacing="0" w:after="120" w:afterAutospacing="0" w:line="276" w:lineRule="auto"/>
      </w:pPr>
      <w:r w:rsidRPr="00CC3EF8">
        <w:t> </w:t>
      </w:r>
    </w:p>
    <w:p w:rsidR="00D47B8E" w:rsidRPr="00E53BF5" w:rsidRDefault="00E53BF5" w:rsidP="00F979FA">
      <w:pPr>
        <w:pStyle w:val="NormalWeb"/>
        <w:spacing w:before="0" w:beforeAutospacing="0" w:after="120" w:afterAutospacing="0" w:line="276" w:lineRule="auto"/>
        <w:rPr>
          <w:u w:val="single"/>
        </w:rPr>
      </w:pPr>
      <w:r>
        <w:rPr>
          <w:u w:val="single"/>
        </w:rPr>
        <w:t>Povinný</w:t>
      </w:r>
      <w:r w:rsidR="00F979FA" w:rsidRPr="00E53BF5">
        <w:rPr>
          <w:u w:val="single"/>
        </w:rPr>
        <w:t xml:space="preserve"> t</w:t>
      </w:r>
      <w:r w:rsidR="009D2DAD" w:rsidRPr="00E53BF5">
        <w:rPr>
          <w:u w:val="single"/>
        </w:rPr>
        <w:t>ext</w:t>
      </w:r>
      <w:r w:rsidR="00D47B8E" w:rsidRPr="00E53BF5">
        <w:rPr>
          <w:u w:val="single"/>
        </w:rPr>
        <w:t>:</w:t>
      </w:r>
    </w:p>
    <w:p w:rsidR="001F4955" w:rsidRPr="001F4955" w:rsidRDefault="0047353D" w:rsidP="001F495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4955">
        <w:rPr>
          <w:rFonts w:ascii="Times New Roman" w:hAnsi="Times New Roman" w:cs="Times New Roman"/>
          <w:sz w:val="24"/>
          <w:szCs w:val="24"/>
        </w:rPr>
        <w:t>Forum: The 1970s and 1980s as a Turning Point in European H</w:t>
      </w:r>
      <w:r w:rsidR="00AD229B">
        <w:rPr>
          <w:rFonts w:ascii="Times New Roman" w:hAnsi="Times New Roman" w:cs="Times New Roman"/>
          <w:sz w:val="24"/>
          <w:szCs w:val="24"/>
        </w:rPr>
        <w:t>i</w:t>
      </w:r>
      <w:r w:rsidRPr="001F4955">
        <w:rPr>
          <w:rFonts w:ascii="Times New Roman" w:hAnsi="Times New Roman" w:cs="Times New Roman"/>
          <w:sz w:val="24"/>
          <w:szCs w:val="24"/>
        </w:rPr>
        <w:t>story? With Contributions from Göran Therborn, Goeoff Eley, Hartmut</w:t>
      </w:r>
      <w:r w:rsidR="00DF66A1" w:rsidRPr="001F4955">
        <w:rPr>
          <w:rFonts w:ascii="Times New Roman" w:hAnsi="Times New Roman" w:cs="Times New Roman"/>
          <w:sz w:val="24"/>
          <w:szCs w:val="24"/>
        </w:rPr>
        <w:t xml:space="preserve"> Kaelble, Pilippe</w:t>
      </w:r>
      <w:r w:rsidR="001F4955" w:rsidRPr="001F4955">
        <w:rPr>
          <w:rFonts w:ascii="Times New Roman" w:hAnsi="Times New Roman" w:cs="Times New Roman"/>
          <w:sz w:val="24"/>
          <w:szCs w:val="24"/>
        </w:rPr>
        <w:t>, in</w:t>
      </w:r>
      <w:r w:rsidR="001F4955">
        <w:rPr>
          <w:rFonts w:ascii="Times New Roman" w:hAnsi="Times New Roman" w:cs="Times New Roman"/>
          <w:sz w:val="24"/>
          <w:szCs w:val="24"/>
        </w:rPr>
        <w:t>:</w:t>
      </w:r>
      <w:r w:rsidR="001F4955" w:rsidRPr="001F4955">
        <w:rPr>
          <w:rFonts w:ascii="Times New Roman" w:hAnsi="Times New Roman" w:cs="Times New Roman"/>
          <w:sz w:val="24"/>
          <w:szCs w:val="24"/>
        </w:rPr>
        <w:t xml:space="preserve"> </w:t>
      </w:r>
      <w:r w:rsidR="001F4955" w:rsidRPr="001F49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Journal of Modern European History / Zeitschrift für moderne europäische, </w:t>
      </w:r>
      <w:r w:rsidR="001F4955" w:rsidRPr="001F4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vol. 9, No. 1, 2011, s. 8-26 </w:t>
      </w:r>
    </w:p>
    <w:p w:rsidR="0047353D" w:rsidRDefault="0047353D" w:rsidP="00F979FA">
      <w:pPr>
        <w:pStyle w:val="NormalWeb"/>
        <w:spacing w:before="0" w:beforeAutospacing="0" w:after="120" w:afterAutospacing="0" w:line="276" w:lineRule="auto"/>
      </w:pPr>
    </w:p>
    <w:p w:rsidR="00D47B8E" w:rsidRPr="00CC3EF8" w:rsidRDefault="00D47B8E" w:rsidP="00F979FA">
      <w:pPr>
        <w:pStyle w:val="NormalWeb"/>
        <w:spacing w:before="0" w:beforeAutospacing="0" w:after="120" w:afterAutospacing="0" w:line="276" w:lineRule="auto"/>
      </w:pPr>
      <w:r w:rsidRPr="00CC3EF8">
        <w:t>Další literatura:</w:t>
      </w:r>
    </w:p>
    <w:p w:rsidR="0047353D" w:rsidRPr="001F4955" w:rsidRDefault="0047353D" w:rsidP="0047353D">
      <w:pPr>
        <w:pStyle w:val="NormalWeb"/>
        <w:spacing w:before="0" w:beforeAutospacing="0" w:after="120" w:afterAutospacing="0" w:line="276" w:lineRule="auto"/>
      </w:pPr>
      <w:r w:rsidRPr="001F4955">
        <w:t xml:space="preserve">Bell, Daniel: </w:t>
      </w:r>
      <w:r w:rsidRPr="001F4955">
        <w:rPr>
          <w:rStyle w:val="Emphasis"/>
        </w:rPr>
        <w:t>Kulturní rozpory kapitalismu</w:t>
      </w:r>
      <w:r w:rsidRPr="001F4955">
        <w:t>, Praha 2009.</w:t>
      </w:r>
    </w:p>
    <w:p w:rsidR="00AB20BD" w:rsidRDefault="00E332AF" w:rsidP="0047353D">
      <w:pPr>
        <w:pStyle w:val="NormalWeb"/>
        <w:spacing w:before="0" w:beforeAutospacing="0" w:after="120" w:afterAutospacing="0" w:line="276" w:lineRule="auto"/>
      </w:pPr>
      <w:r w:rsidRPr="00E332AF">
        <w:lastRenderedPageBreak/>
        <w:t>Maier</w:t>
      </w:r>
      <w:r w:rsidR="00AB20BD" w:rsidRPr="00E332AF">
        <w:t>, Charles</w:t>
      </w:r>
      <w:r w:rsidRPr="00E332AF">
        <w:t xml:space="preserve"> S.</w:t>
      </w:r>
      <w:r w:rsidR="00AB20BD" w:rsidRPr="00E332AF">
        <w:t>,</w:t>
      </w:r>
      <w:r w:rsidR="008E18E1" w:rsidRPr="00E332AF">
        <w:t xml:space="preserve"> </w:t>
      </w:r>
      <w:r>
        <w:rPr>
          <w:rStyle w:val="Emphasis"/>
        </w:rPr>
        <w:t>The Shock of the Global: the 1970s in Perspective</w:t>
      </w:r>
      <w:r>
        <w:t>, Harvard University Press, 2010</w:t>
      </w:r>
    </w:p>
    <w:p w:rsidR="0047353D" w:rsidRPr="00CC3EF8" w:rsidRDefault="0047353D" w:rsidP="0047353D">
      <w:pPr>
        <w:pStyle w:val="NormalWeb"/>
        <w:spacing w:before="0" w:beforeAutospacing="0" w:after="120" w:afterAutospacing="0" w:line="276" w:lineRule="auto"/>
      </w:pPr>
      <w:r w:rsidRPr="00CC3EF8">
        <w:t>Wagner, Peter</w:t>
      </w:r>
      <w:r w:rsidRPr="00CC3EF8">
        <w:rPr>
          <w:rStyle w:val="Emphasis"/>
        </w:rPr>
        <w:t>: A Sociology of Modernity: Liberty and Discipline</w:t>
      </w:r>
      <w:r w:rsidRPr="00CC3EF8">
        <w:t xml:space="preserve">, London and New York, s. 123–140. </w:t>
      </w:r>
    </w:p>
    <w:p w:rsidR="00174D73" w:rsidRPr="00CC3EF8" w:rsidRDefault="00174D73" w:rsidP="00174D73">
      <w:pPr>
        <w:pStyle w:val="NormalWeb"/>
        <w:spacing w:before="0" w:beforeAutospacing="0" w:after="120" w:afterAutospacing="0" w:line="276" w:lineRule="auto"/>
      </w:pPr>
      <w:r w:rsidRPr="00CC3EF8">
        <w:t>Mitchell, Timothy: Carbon Democracy,</w:t>
      </w:r>
      <w:r>
        <w:t xml:space="preserve"> in:</w:t>
      </w:r>
      <w:r w:rsidRPr="00CC3EF8">
        <w:t> </w:t>
      </w:r>
      <w:r w:rsidRPr="00CC3EF8">
        <w:rPr>
          <w:rStyle w:val="Emphasis"/>
        </w:rPr>
        <w:t xml:space="preserve">Economy and Society </w:t>
      </w:r>
      <w:r w:rsidRPr="00CC3EF8">
        <w:t>38 (3/2009), s. 399–432.</w:t>
      </w:r>
    </w:p>
    <w:p w:rsidR="00D47B8E" w:rsidRPr="00CC3EF8" w:rsidRDefault="00D47B8E" w:rsidP="00F979FA">
      <w:pPr>
        <w:pStyle w:val="NormalWeb"/>
        <w:spacing w:before="0" w:beforeAutospacing="0" w:after="120" w:afterAutospacing="0" w:line="276" w:lineRule="auto"/>
      </w:pPr>
      <w:r w:rsidRPr="00CC3EF8">
        <w:t>Rodgers, Daniel T.: </w:t>
      </w:r>
      <w:r w:rsidRPr="00CC3EF8">
        <w:rPr>
          <w:rStyle w:val="Emphasis"/>
        </w:rPr>
        <w:t>Age of Fracture</w:t>
      </w:r>
      <w:r w:rsidRPr="00CC3EF8">
        <w:t>, Cambridge and London 2011.</w:t>
      </w:r>
    </w:p>
    <w:p w:rsidR="00D47B8E" w:rsidRPr="00CC3EF8" w:rsidRDefault="00D47B8E" w:rsidP="00F979FA">
      <w:pPr>
        <w:pStyle w:val="NormalWeb"/>
        <w:spacing w:before="0" w:beforeAutospacing="0" w:after="120" w:afterAutospacing="0" w:line="276" w:lineRule="auto"/>
      </w:pPr>
      <w:r w:rsidRPr="00CC3EF8">
        <w:t>Doering-Manteuffel, Anselm – Raphael, Lutz: </w:t>
      </w:r>
      <w:r w:rsidRPr="00CC3EF8">
        <w:rPr>
          <w:rStyle w:val="Emphasis"/>
        </w:rPr>
        <w:t>Nach dem Boom: Perspektiven auf die Zeitgeschichte seit 1970</w:t>
      </w:r>
      <w:r w:rsidRPr="00CC3EF8">
        <w:t>, Göttingen 2010.</w:t>
      </w:r>
    </w:p>
    <w:p w:rsidR="00D47B8E" w:rsidRPr="00CC3EF8" w:rsidRDefault="00D47B8E" w:rsidP="00F979FA">
      <w:pPr>
        <w:pStyle w:val="NormalWeb"/>
        <w:spacing w:before="0" w:beforeAutospacing="0" w:after="120" w:afterAutospacing="0" w:line="276" w:lineRule="auto"/>
      </w:pPr>
      <w:r w:rsidRPr="00CC3EF8">
        <w:t>Raphael, Lutz: Transformations of Industrial Labour in Western Europe: Intergenerational Change of Life Cycles, Occupation and Mobility 1970–2000, </w:t>
      </w:r>
      <w:r w:rsidRPr="00CC3EF8">
        <w:rPr>
          <w:rStyle w:val="Emphasis"/>
        </w:rPr>
        <w:t>German History</w:t>
      </w:r>
      <w:r w:rsidR="00DB016E" w:rsidRPr="00CC3EF8">
        <w:rPr>
          <w:rStyle w:val="Emphasis"/>
        </w:rPr>
        <w:t xml:space="preserve"> </w:t>
      </w:r>
      <w:r w:rsidRPr="00CC3EF8">
        <w:t>30 (1/2012), s. 100–119.</w:t>
      </w:r>
    </w:p>
    <w:p w:rsidR="00D47B8E" w:rsidRPr="00CC3EF8" w:rsidRDefault="00D47B8E" w:rsidP="00F979FA">
      <w:pPr>
        <w:pStyle w:val="NormalWeb"/>
        <w:spacing w:before="0" w:beforeAutospacing="0" w:after="120" w:afterAutospacing="0" w:line="276" w:lineRule="auto"/>
      </w:pPr>
      <w:r w:rsidRPr="00CC3EF8">
        <w:t>Jameson, Fredric:</w:t>
      </w:r>
      <w:r w:rsidR="003407A0">
        <w:t xml:space="preserve"> </w:t>
      </w:r>
      <w:r w:rsidRPr="00CC3EF8">
        <w:rPr>
          <w:rStyle w:val="Emphasis"/>
        </w:rPr>
        <w:t>Postmodernism, or, The Cultural Logic of Late Capitalism</w:t>
      </w:r>
      <w:r w:rsidRPr="00CC3EF8">
        <w:t>, London 1992.</w:t>
      </w:r>
    </w:p>
    <w:p w:rsidR="00D47B8E" w:rsidRPr="00CC3EF8" w:rsidRDefault="00D47B8E" w:rsidP="00F979FA">
      <w:pPr>
        <w:pStyle w:val="NormalWeb"/>
        <w:spacing w:before="0" w:beforeAutospacing="0" w:after="120" w:afterAutospacing="0" w:line="276" w:lineRule="auto"/>
      </w:pPr>
      <w:r w:rsidRPr="00CC3EF8">
        <w:t> </w:t>
      </w:r>
    </w:p>
    <w:p w:rsidR="00D47B8E" w:rsidRPr="00CC3EF8" w:rsidRDefault="00D47B8E" w:rsidP="00F979FA">
      <w:pPr>
        <w:pStyle w:val="NormalWeb"/>
        <w:spacing w:before="0" w:beforeAutospacing="0" w:after="120" w:afterAutospacing="0" w:line="276" w:lineRule="auto"/>
      </w:pPr>
      <w:r w:rsidRPr="00CC3EF8">
        <w:t>Prameny:</w:t>
      </w:r>
    </w:p>
    <w:p w:rsidR="00D47B8E" w:rsidRPr="00CC3EF8" w:rsidRDefault="00D47B8E" w:rsidP="00F979FA">
      <w:pPr>
        <w:pStyle w:val="NormalWeb"/>
        <w:spacing w:before="0" w:beforeAutospacing="0" w:after="120" w:afterAutospacing="0" w:line="276" w:lineRule="auto"/>
      </w:pPr>
      <w:r w:rsidRPr="00CC3EF8">
        <w:rPr>
          <w:rStyle w:val="Emphasis"/>
        </w:rPr>
        <w:t>Panelstory aneb Jak se rodí sídliště</w:t>
      </w:r>
      <w:r w:rsidRPr="00CC3EF8">
        <w:t>, Věra Chytilová, 1979</w:t>
      </w:r>
    </w:p>
    <w:p w:rsidR="00D47B8E" w:rsidRPr="00CC3EF8" w:rsidRDefault="00D47B8E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4F52AA" w:rsidRPr="00455F6A" w:rsidRDefault="004F52AA" w:rsidP="004F52A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5F6A">
        <w:rPr>
          <w:rFonts w:ascii="Times New Roman" w:hAnsi="Times New Roman" w:cs="Times New Roman"/>
          <w:b/>
          <w:sz w:val="24"/>
          <w:szCs w:val="24"/>
        </w:rPr>
        <w:t xml:space="preserve">21. 11. a 28. 11. </w:t>
      </w:r>
      <w:r w:rsidRPr="00455F6A">
        <w:rPr>
          <w:rFonts w:ascii="Times New Roman" w:hAnsi="Times New Roman" w:cs="Times New Roman"/>
          <w:b/>
          <w:sz w:val="24"/>
          <w:szCs w:val="24"/>
          <w:u w:val="single"/>
        </w:rPr>
        <w:t>se seminář nekoná.</w:t>
      </w:r>
    </w:p>
    <w:p w:rsidR="004F52AA" w:rsidRPr="00CC3EF8" w:rsidRDefault="004F52AA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61577" w:rsidRPr="00CC3EF8" w:rsidRDefault="004F52AA" w:rsidP="00F979F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 7 (5. 12</w:t>
      </w:r>
      <w:r w:rsidR="00A61577" w:rsidRPr="00CC3EF8">
        <w:rPr>
          <w:rFonts w:ascii="Times New Roman" w:hAnsi="Times New Roman" w:cs="Times New Roman"/>
          <w:b/>
          <w:sz w:val="24"/>
          <w:szCs w:val="24"/>
        </w:rPr>
        <w:t>.)</w:t>
      </w:r>
    </w:p>
    <w:p w:rsidR="00EA20AC" w:rsidRPr="00CC3EF8" w:rsidRDefault="00EA20AC" w:rsidP="00EA20AC">
      <w:pPr>
        <w:pStyle w:val="NormalWeb"/>
      </w:pPr>
      <w:r w:rsidRPr="00CC3EF8">
        <w:rPr>
          <w:rStyle w:val="Strong"/>
        </w:rPr>
        <w:t>Normalizace v Československu: sociální souvislosti nástupu diktatury</w:t>
      </w:r>
    </w:p>
    <w:p w:rsidR="00EA20AC" w:rsidRPr="00CC3EF8" w:rsidRDefault="00EA20AC" w:rsidP="00EA20AC">
      <w:pPr>
        <w:pStyle w:val="NormalWeb"/>
      </w:pPr>
      <w:r w:rsidRPr="00CC3EF8">
        <w:rPr>
          <w:rStyle w:val="Emphasis"/>
        </w:rPr>
        <w:t>Nová moc hledá legitimitu – obnovení pořádku: sociální předpoklady – každodennost a normalizační stabilita – společnosti pozdního socialismu</w:t>
      </w:r>
      <w:r w:rsidR="003A365D">
        <w:rPr>
          <w:rStyle w:val="Emphasis"/>
        </w:rPr>
        <w:t xml:space="preserve"> – „Husákovy děti“</w:t>
      </w:r>
    </w:p>
    <w:p w:rsidR="00EA20AC" w:rsidRPr="00CC3EF8" w:rsidRDefault="00EA20AC" w:rsidP="00EA20AC">
      <w:pPr>
        <w:pStyle w:val="NormalWeb"/>
      </w:pPr>
      <w:r w:rsidRPr="00CC3EF8">
        <w:t> </w:t>
      </w:r>
    </w:p>
    <w:p w:rsidR="00EA20AC" w:rsidRPr="00E53BF5" w:rsidRDefault="00EA20AC" w:rsidP="00EA20AC">
      <w:pPr>
        <w:pStyle w:val="NormalWeb"/>
        <w:rPr>
          <w:u w:val="single"/>
        </w:rPr>
      </w:pPr>
      <w:r w:rsidRPr="00E53BF5">
        <w:rPr>
          <w:u w:val="single"/>
        </w:rPr>
        <w:t>Povinné texty:</w:t>
      </w:r>
    </w:p>
    <w:p w:rsidR="00B1017A" w:rsidRPr="00CC3EF8" w:rsidRDefault="00C105F1" w:rsidP="00B1017A">
      <w:pPr>
        <w:pStyle w:val="NormalWeb"/>
      </w:pPr>
      <w:r>
        <w:t>Mary Fullbrook</w:t>
      </w:r>
      <w:r w:rsidR="00B1017A">
        <w:t xml:space="preserve"> (ed.)</w:t>
      </w:r>
      <w:r>
        <w:t xml:space="preserve">, </w:t>
      </w:r>
      <w:r w:rsidR="00B1017A" w:rsidRPr="00E53BF5">
        <w:rPr>
          <w:i/>
        </w:rPr>
        <w:t>Power and Society in the GDR, 1961-1979</w:t>
      </w:r>
      <w:r w:rsidR="00B1017A">
        <w:t>, New York – Oxford 2009 (Chapter 1: The concept of „Normalisation“ and the GDR in Comparative Perspective)</w:t>
      </w:r>
    </w:p>
    <w:p w:rsidR="009D2DAD" w:rsidRDefault="001F4955" w:rsidP="009D2DAD">
      <w:pPr>
        <w:pStyle w:val="NormalWeb"/>
      </w:pPr>
      <w:r w:rsidRPr="00B1017A">
        <w:t>Šimečka Milan,</w:t>
      </w:r>
      <w:r w:rsidR="009D2DAD" w:rsidRPr="00B1017A">
        <w:t xml:space="preserve"> </w:t>
      </w:r>
      <w:r w:rsidR="009D2DAD" w:rsidRPr="00B1017A">
        <w:rPr>
          <w:rStyle w:val="Emphasis"/>
        </w:rPr>
        <w:t>Obnovení pořádku, </w:t>
      </w:r>
      <w:r w:rsidR="009D2DAD" w:rsidRPr="00B1017A">
        <w:t>Brno 1990 (</w:t>
      </w:r>
      <w:r w:rsidR="00364553">
        <w:t>výběr podle zadání</w:t>
      </w:r>
      <w:r w:rsidR="009D2DAD" w:rsidRPr="00B1017A">
        <w:t>)</w:t>
      </w:r>
      <w:r w:rsidR="009D2DAD" w:rsidRPr="00CC3EF8">
        <w:t xml:space="preserve"> </w:t>
      </w:r>
    </w:p>
    <w:p w:rsidR="00BB391A" w:rsidRDefault="00BB391A" w:rsidP="00EA20AC">
      <w:pPr>
        <w:pStyle w:val="NormalWeb"/>
      </w:pPr>
    </w:p>
    <w:p w:rsidR="00EA20AC" w:rsidRPr="00CC3EF8" w:rsidRDefault="00EA20AC" w:rsidP="00EA20AC">
      <w:pPr>
        <w:pStyle w:val="NormalWeb"/>
      </w:pPr>
      <w:r w:rsidRPr="00CC3EF8">
        <w:t>Další literatura:</w:t>
      </w:r>
    </w:p>
    <w:p w:rsidR="00EA20AC" w:rsidRPr="00CC3EF8" w:rsidRDefault="00EA20AC" w:rsidP="00EA20AC">
      <w:pPr>
        <w:pStyle w:val="NormalWeb"/>
      </w:pPr>
      <w:r w:rsidRPr="00CC3EF8">
        <w:t xml:space="preserve">Kalinová, Lenka: </w:t>
      </w:r>
      <w:r w:rsidRPr="00CC3EF8">
        <w:rPr>
          <w:rStyle w:val="Emphasis"/>
        </w:rPr>
        <w:t>Konec nadějím a nová očekávání: K dějinám české společnosti v letech 1969-1993</w:t>
      </w:r>
      <w:r w:rsidRPr="00CC3EF8">
        <w:t>, Praha 2012.</w:t>
      </w:r>
    </w:p>
    <w:p w:rsidR="00EA20AC" w:rsidRPr="00C21940" w:rsidRDefault="00C105F1" w:rsidP="001F4955">
      <w:pPr>
        <w:pStyle w:val="NormalWeb"/>
        <w:rPr>
          <w:color w:val="FF0000"/>
        </w:rPr>
      </w:pPr>
      <w:r w:rsidRPr="001F4955">
        <w:lastRenderedPageBreak/>
        <w:t>Pažout</w:t>
      </w:r>
      <w:r w:rsidR="001F4955" w:rsidRPr="001F4955">
        <w:t>, Jaroslav,</w:t>
      </w:r>
      <w:r w:rsidR="00EA20AC" w:rsidRPr="001F4955">
        <w:rPr>
          <w:color w:val="FF0000"/>
        </w:rPr>
        <w:t xml:space="preserve"> </w:t>
      </w:r>
      <w:r w:rsidR="001F4955" w:rsidRPr="001F4955">
        <w:rPr>
          <w:i/>
          <w:iCs/>
        </w:rPr>
        <w:t>T</w:t>
      </w:r>
      <w:r w:rsidR="001F4955">
        <w:rPr>
          <w:i/>
          <w:iCs/>
        </w:rPr>
        <w:t>restněprávní perzekuce odpůrců režimu v Československu v období takzvané normalizace (1969-1989)</w:t>
      </w:r>
      <w:r w:rsidR="001F4955">
        <w:t>, Praha: Ústav pro soudobé dějiny AV ČR, v.v.i., 2017.</w:t>
      </w:r>
    </w:p>
    <w:p w:rsidR="00EA20AC" w:rsidRPr="00CC3EF8" w:rsidRDefault="00EA20AC" w:rsidP="00EA20AC">
      <w:pPr>
        <w:pStyle w:val="NormalWeb"/>
      </w:pPr>
      <w:r w:rsidRPr="00CC3EF8">
        <w:t xml:space="preserve">Tesař, Jan: </w:t>
      </w:r>
      <w:r w:rsidRPr="00CC3EF8">
        <w:rPr>
          <w:rStyle w:val="Emphasis"/>
        </w:rPr>
        <w:t>Zamlčená diagnóza</w:t>
      </w:r>
      <w:r w:rsidRPr="00CC3EF8">
        <w:t>, Praha 2003.</w:t>
      </w:r>
    </w:p>
    <w:p w:rsidR="00EA20AC" w:rsidRPr="005D6194" w:rsidRDefault="00EA20AC" w:rsidP="00EA20AC">
      <w:pPr>
        <w:pStyle w:val="NormalWeb"/>
      </w:pPr>
      <w:r w:rsidRPr="005D6194">
        <w:t>Jareš, Jakub – Spurný, Matěj – Volná, Katka a kol</w:t>
      </w:r>
      <w:r w:rsidRPr="005D6194">
        <w:rPr>
          <w:rStyle w:val="Emphasis"/>
        </w:rPr>
        <w:t>.</w:t>
      </w:r>
      <w:r w:rsidRPr="005D6194">
        <w:t>:</w:t>
      </w:r>
      <w:r w:rsidR="001F6A8C" w:rsidRPr="005D6194">
        <w:t xml:space="preserve"> </w:t>
      </w:r>
      <w:r w:rsidRPr="005D6194">
        <w:rPr>
          <w:rStyle w:val="Emphasis"/>
        </w:rPr>
        <w:t>Náměstí Krasnoarmějců 2. Strategie jednání učitelů a studentů na FF UK (1969-1989)</w:t>
      </w:r>
      <w:r w:rsidRPr="005D6194">
        <w:t>, Praha 2012.</w:t>
      </w:r>
    </w:p>
    <w:p w:rsidR="00EA20AC" w:rsidRPr="00CC3EF8" w:rsidRDefault="00EA20AC" w:rsidP="00EA20AC">
      <w:pPr>
        <w:pStyle w:val="NormalWeb"/>
      </w:pPr>
      <w:r w:rsidRPr="00CC3EF8">
        <w:t xml:space="preserve">Bren, Paulina: </w:t>
      </w:r>
      <w:r w:rsidRPr="00CC3EF8">
        <w:rPr>
          <w:rStyle w:val="Emphasis"/>
        </w:rPr>
        <w:t>Zelinář a jeho televize: kultura komunismu po pražském jaru 1968</w:t>
      </w:r>
      <w:r w:rsidRPr="00CC3EF8">
        <w:t xml:space="preserve">, Praha 2013. </w:t>
      </w:r>
    </w:p>
    <w:p w:rsidR="00EA20AC" w:rsidRPr="005D6194" w:rsidRDefault="00EA20AC" w:rsidP="00EA20AC">
      <w:pPr>
        <w:pStyle w:val="NormalWeb"/>
      </w:pPr>
      <w:r w:rsidRPr="005D6194">
        <w:t>Roubal Petr: </w:t>
      </w:r>
      <w:r w:rsidRPr="005D6194">
        <w:rPr>
          <w:rStyle w:val="Emphasis"/>
        </w:rPr>
        <w:t>Československé spartakiády</w:t>
      </w:r>
      <w:r w:rsidRPr="005D6194">
        <w:t>, Praha 2016.</w:t>
      </w:r>
    </w:p>
    <w:p w:rsidR="00EA20AC" w:rsidRDefault="00EA20AC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105F1" w:rsidRDefault="00C105F1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Pramen:</w:t>
      </w:r>
    </w:p>
    <w:p w:rsidR="00C105F1" w:rsidRPr="00CC3EF8" w:rsidRDefault="00C105F1" w:rsidP="00C105F1">
      <w:pPr>
        <w:pStyle w:val="NormalWeb"/>
      </w:pPr>
      <w:r w:rsidRPr="00CC3EF8">
        <w:rPr>
          <w:rStyle w:val="Emphasis"/>
        </w:rPr>
        <w:t>Poučení z krizového vývoje </w:t>
      </w:r>
      <w:r w:rsidRPr="00CC3EF8">
        <w:t xml:space="preserve">(Fulltext: </w:t>
      </w:r>
      <w:hyperlink r:id="rId10" w:history="1">
        <w:r w:rsidRPr="00CC3EF8">
          <w:rPr>
            <w:rStyle w:val="Hyperlink"/>
          </w:rPr>
          <w:t>http://www.dejinyksc.usd.cas.cz/vnitrostranicke-informace-sekretariatu-uv-ks/doc_details/137-poueni-z-krizoveho-vyvoje-ve-stran-a-spolenosti-po-xxiii-sjezdu-ks.html</w:t>
        </w:r>
      </w:hyperlink>
      <w:r w:rsidRPr="00CC3EF8">
        <w:t>)</w:t>
      </w:r>
    </w:p>
    <w:p w:rsidR="00C105F1" w:rsidRDefault="00C105F1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105F1" w:rsidRDefault="00C105F1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105F1" w:rsidRPr="002209B5" w:rsidRDefault="00C105F1" w:rsidP="00C105F1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 8 (12. 12</w:t>
      </w:r>
      <w:r w:rsidRPr="002209B5">
        <w:rPr>
          <w:rFonts w:ascii="Times New Roman" w:hAnsi="Times New Roman" w:cs="Times New Roman"/>
          <w:b/>
          <w:sz w:val="24"/>
          <w:szCs w:val="24"/>
        </w:rPr>
        <w:t>.)</w:t>
      </w:r>
    </w:p>
    <w:p w:rsidR="00C105F1" w:rsidRDefault="00C105F1" w:rsidP="00C105F1">
      <w:pPr>
        <w:pStyle w:val="NormalWeb"/>
      </w:pPr>
      <w:r>
        <w:rPr>
          <w:rStyle w:val="Strong"/>
        </w:rPr>
        <w:t>Konzum a sociální stát v demokracii a diktatuře</w:t>
      </w:r>
    </w:p>
    <w:p w:rsidR="00C105F1" w:rsidRDefault="00C105F1" w:rsidP="00C105F1">
      <w:pPr>
        <w:pStyle w:val="NormalWeb"/>
      </w:pPr>
      <w:r>
        <w:rPr>
          <w:rStyle w:val="Emphasis"/>
        </w:rPr>
        <w:t>Poválečná konzumní společnost – konzum a liberální demokracie - konzum na východě (socialistické plánování a důraz na produkci versus podpora a regulace konzumu) – kritika konzumu a kritika sociálního státu</w:t>
      </w:r>
    </w:p>
    <w:p w:rsidR="00C105F1" w:rsidRPr="00665DCD" w:rsidRDefault="00C105F1" w:rsidP="00C105F1">
      <w:pPr>
        <w:pStyle w:val="NormalWeb"/>
        <w:rPr>
          <w:u w:val="single"/>
        </w:rPr>
      </w:pPr>
      <w:r w:rsidRPr="00665DCD">
        <w:rPr>
          <w:u w:val="single"/>
        </w:rPr>
        <w:t>Povinné texty:</w:t>
      </w:r>
    </w:p>
    <w:p w:rsidR="009951A4" w:rsidRDefault="00790B10" w:rsidP="00790B10">
      <w:pPr>
        <w:pStyle w:val="NormalWeb"/>
      </w:pPr>
      <w:r w:rsidRPr="00790B10">
        <w:t xml:space="preserve">Bren, Paulina, </w:t>
      </w:r>
      <w:r>
        <w:t xml:space="preserve"> </w:t>
      </w:r>
      <w:r w:rsidRPr="00790B10">
        <w:t xml:space="preserve">Weekend Getaways: The Chata, the Tramp, and the Politics of Private Life in Post-1968 Czechoslovakia, in: David Crowley – Susan E. Reid (eds.), </w:t>
      </w:r>
      <w:r w:rsidRPr="00790B10">
        <w:rPr>
          <w:i/>
        </w:rPr>
        <w:t>Socialist Spaces. Sites of Everyday Life in the Eastern Bloc</w:t>
      </w:r>
      <w:r w:rsidRPr="00790B10">
        <w:t xml:space="preserve">, Oxford – New </w:t>
      </w:r>
      <w:r>
        <w:t>York: Berg 2002, s. 123–140.</w:t>
      </w:r>
    </w:p>
    <w:p w:rsidR="00C105F1" w:rsidRDefault="00C105F1" w:rsidP="00C105F1">
      <w:pPr>
        <w:pStyle w:val="NormalWeb"/>
      </w:pPr>
      <w:r>
        <w:t>Streeck, Wolfgang: Citizens as Customers: Considerations on the New Politics of Consumption,</w:t>
      </w:r>
      <w:r w:rsidR="005D6194">
        <w:t xml:space="preserve"> in:</w:t>
      </w:r>
      <w:r>
        <w:t> </w:t>
      </w:r>
      <w:r>
        <w:rPr>
          <w:rStyle w:val="Emphasis"/>
        </w:rPr>
        <w:t xml:space="preserve">New Left Review </w:t>
      </w:r>
      <w:r>
        <w:t xml:space="preserve">76 (July-August 2012), s. 27–47. </w:t>
      </w:r>
    </w:p>
    <w:p w:rsidR="00C105F1" w:rsidRDefault="00C105F1" w:rsidP="00C105F1">
      <w:pPr>
        <w:pStyle w:val="NormalWeb"/>
      </w:pPr>
    </w:p>
    <w:p w:rsidR="00C105F1" w:rsidRDefault="00C105F1" w:rsidP="00C105F1">
      <w:pPr>
        <w:pStyle w:val="NormalWeb"/>
      </w:pPr>
      <w:r>
        <w:t>Další literatura:</w:t>
      </w:r>
    </w:p>
    <w:p w:rsidR="009951A4" w:rsidRPr="00CB1502" w:rsidRDefault="009951A4" w:rsidP="009951A4">
      <w:pPr>
        <w:pStyle w:val="NormalWeb"/>
      </w:pPr>
      <w:r w:rsidRPr="00CB1502">
        <w:t>Reid, Susan: Cold War in the Kitchen: Gender and the De-Stalinization of Consumer Taste in the Soviet Union under Khrushchev, in: </w:t>
      </w:r>
      <w:r w:rsidRPr="00CB1502">
        <w:rPr>
          <w:rStyle w:val="Emphasis"/>
        </w:rPr>
        <w:t xml:space="preserve">Slavic Review </w:t>
      </w:r>
      <w:r w:rsidRPr="00CB1502">
        <w:t>61 (2/2002), s. 211–252.</w:t>
      </w:r>
      <w:r>
        <w:t xml:space="preserve"> </w:t>
      </w:r>
    </w:p>
    <w:p w:rsidR="00C105F1" w:rsidRDefault="00C105F1" w:rsidP="00C105F1">
      <w:pPr>
        <w:pStyle w:val="NormalWeb"/>
      </w:pPr>
      <w:r>
        <w:t>Offe, Claus: Some Contradictions of the Modern Welfare State, in: Offe, Claus: </w:t>
      </w:r>
      <w:r>
        <w:rPr>
          <w:rStyle w:val="Emphasis"/>
        </w:rPr>
        <w:t>Contradictions of the Welfare State</w:t>
      </w:r>
      <w:r>
        <w:t xml:space="preserve">, London 1984, s. 147 – 161.  </w:t>
      </w:r>
    </w:p>
    <w:p w:rsidR="00C105F1" w:rsidRPr="0034656A" w:rsidRDefault="00C105F1" w:rsidP="00C105F1">
      <w:pPr>
        <w:pStyle w:val="NormalWeb"/>
      </w:pPr>
      <w:r w:rsidRPr="0034656A">
        <w:lastRenderedPageBreak/>
        <w:t xml:space="preserve">Briesen, Detlef: </w:t>
      </w:r>
      <w:r w:rsidRPr="0034656A">
        <w:rPr>
          <w:i/>
        </w:rPr>
        <w:t>Warenhaus</w:t>
      </w:r>
      <w:r w:rsidRPr="0034656A">
        <w:t xml:space="preserve">, </w:t>
      </w:r>
      <w:r w:rsidRPr="0034656A">
        <w:rPr>
          <w:rStyle w:val="Emphasis"/>
        </w:rPr>
        <w:t>Massenkonsum und Sozialmoral: Zur Geschichte der Konsumkritik im 20. Jahrhundert</w:t>
      </w:r>
      <w:r w:rsidRPr="0034656A">
        <w:t xml:space="preserve">, Frankfurt a. M. 2001. </w:t>
      </w:r>
    </w:p>
    <w:p w:rsidR="00C105F1" w:rsidRPr="0034656A" w:rsidRDefault="00C105F1" w:rsidP="00C105F1">
      <w:pPr>
        <w:pStyle w:val="NormalWeb"/>
      </w:pPr>
      <w:r w:rsidRPr="0034656A">
        <w:t>Kaelble, Hartmut – Kocka, Jürgen – Siegrist, Hannes (eds.): </w:t>
      </w:r>
      <w:r w:rsidRPr="0034656A">
        <w:rPr>
          <w:rStyle w:val="Emphasis"/>
        </w:rPr>
        <w:t xml:space="preserve">Europäische Konsumgeschichte: Zur Gesellschafts- und Kulturgeschichte des Konsums (18. bis 20. Jahrhundert), </w:t>
      </w:r>
      <w:r w:rsidRPr="0034656A">
        <w:t>Frankfurt a. M. 1997.</w:t>
      </w:r>
    </w:p>
    <w:p w:rsidR="00C105F1" w:rsidRDefault="00C105F1" w:rsidP="00C105F1">
      <w:pPr>
        <w:pStyle w:val="NormalWeb"/>
      </w:pPr>
      <w:r>
        <w:t>Landsman, Mark: </w:t>
      </w:r>
      <w:r>
        <w:rPr>
          <w:rStyle w:val="Emphasis"/>
        </w:rPr>
        <w:t>Dictatorship and Demand: The Politics of Consumerism in East Germany</w:t>
      </w:r>
      <w:r>
        <w:t>, Cambridge 2005.</w:t>
      </w:r>
    </w:p>
    <w:p w:rsidR="00C105F1" w:rsidRDefault="00C105F1" w:rsidP="00C105F1">
      <w:pPr>
        <w:pStyle w:val="NormalWeb"/>
      </w:pPr>
      <w:r>
        <w:t>Esping-Andersen, Gosta: </w:t>
      </w:r>
      <w:r>
        <w:rPr>
          <w:rStyle w:val="Emphasis"/>
        </w:rPr>
        <w:t>The Three Worlds of Welfare Capitalism</w:t>
      </w:r>
      <w:r>
        <w:t>, Princeton 1990.</w:t>
      </w:r>
    </w:p>
    <w:p w:rsidR="00C105F1" w:rsidRDefault="00C105F1" w:rsidP="00C105F1">
      <w:pPr>
        <w:pStyle w:val="NormalWeb"/>
      </w:pPr>
      <w:r>
        <w:t xml:space="preserve">Merkel, Ina: </w:t>
      </w:r>
      <w:r>
        <w:rPr>
          <w:rStyle w:val="Emphasis"/>
        </w:rPr>
        <w:t>Utopie und Bedürfnis: Die Geschichte der Konsumkultur in der DDR</w:t>
      </w:r>
      <w:r>
        <w:t>, Köln 1999.</w:t>
      </w:r>
    </w:p>
    <w:p w:rsidR="00C105F1" w:rsidRDefault="00C105F1" w:rsidP="00C105F1">
      <w:pPr>
        <w:pStyle w:val="NormalWeb"/>
      </w:pPr>
      <w:r>
        <w:t>Rákosník, Jakub a kol.: </w:t>
      </w:r>
      <w:r>
        <w:rPr>
          <w:rStyle w:val="Emphasis"/>
        </w:rPr>
        <w:t>Sociální stát v Československu: právně-institucionální vývoj v letech 1918–1992</w:t>
      </w:r>
      <w:r>
        <w:t>, Praha 2012.</w:t>
      </w:r>
    </w:p>
    <w:p w:rsidR="00C105F1" w:rsidRDefault="00C105F1" w:rsidP="00C105F1">
      <w:pPr>
        <w:pStyle w:val="NormalWeb"/>
      </w:pPr>
      <w:r>
        <w:t xml:space="preserve">Rákosník, Jakub – Šustrová, Radka: </w:t>
      </w:r>
      <w:r w:rsidRPr="001649C6">
        <w:rPr>
          <w:i/>
        </w:rPr>
        <w:t>Rodina v zájmu státu. Populační růst a instituce manželství (1918–1989)</w:t>
      </w:r>
      <w:r>
        <w:t>, Praha 2016.</w:t>
      </w:r>
    </w:p>
    <w:p w:rsidR="00C105F1" w:rsidRDefault="00C105F1" w:rsidP="00C105F1">
      <w:pPr>
        <w:pStyle w:val="NormalWeb"/>
      </w:pPr>
      <w:r>
        <w:t>Sociální politika v Československu (1918–1989), tematické číslo časopisu </w:t>
      </w:r>
      <w:r>
        <w:rPr>
          <w:rStyle w:val="Emphasis"/>
        </w:rPr>
        <w:t>Soudobé dějiny </w:t>
      </w:r>
      <w:r>
        <w:t xml:space="preserve">1-2/2013 (Fulltext: </w:t>
      </w:r>
      <w:hyperlink r:id="rId11" w:history="1">
        <w:r w:rsidRPr="002C1404">
          <w:rPr>
            <w:rStyle w:val="Hyperlink"/>
          </w:rPr>
          <w:t>http://www.usd.cas.cz/casopis/soudobe-dejiny-1-2-2013/</w:t>
        </w:r>
      </w:hyperlink>
      <w:r>
        <w:t>)</w:t>
      </w:r>
    </w:p>
    <w:p w:rsidR="00C105F1" w:rsidRDefault="00C105F1" w:rsidP="00C105F1">
      <w:pPr>
        <w:pStyle w:val="NormalWeb"/>
      </w:pPr>
      <w:r>
        <w:t>Franc, Martin – Knapík, Jiří: </w:t>
      </w:r>
      <w:r>
        <w:rPr>
          <w:rStyle w:val="Emphasis"/>
        </w:rPr>
        <w:t>Volný čas v českých zemích 1957–1967</w:t>
      </w:r>
      <w:r>
        <w:t>, Praha 2013.</w:t>
      </w:r>
    </w:p>
    <w:p w:rsidR="00C105F1" w:rsidRDefault="00C105F1" w:rsidP="00C105F1">
      <w:pPr>
        <w:pStyle w:val="NormalWeb"/>
      </w:pPr>
    </w:p>
    <w:p w:rsidR="00C105F1" w:rsidRDefault="00C105F1" w:rsidP="00C105F1">
      <w:pPr>
        <w:pStyle w:val="NormalWeb"/>
      </w:pPr>
      <w:r>
        <w:t>Prameny:</w:t>
      </w:r>
    </w:p>
    <w:p w:rsidR="00C105F1" w:rsidRPr="00F5722C" w:rsidRDefault="008D0D77" w:rsidP="00C105F1">
      <w:pPr>
        <w:pStyle w:val="NormalWeb"/>
      </w:pPr>
      <w:r w:rsidRPr="004644BD">
        <w:t xml:space="preserve">Proč? (režie Evald </w:t>
      </w:r>
      <w:r w:rsidR="00824617">
        <w:t>Schorm, kamera Jan Špáta</w:t>
      </w:r>
      <w:r w:rsidR="004644BD" w:rsidRPr="004644BD">
        <w:t xml:space="preserve">, </w:t>
      </w:r>
      <w:r w:rsidR="002A3FD5">
        <w:t xml:space="preserve">dokument, </w:t>
      </w:r>
      <w:r w:rsidR="004644BD" w:rsidRPr="004644BD">
        <w:t>1964</w:t>
      </w:r>
      <w:r w:rsidRPr="004644BD">
        <w:t>)</w:t>
      </w:r>
    </w:p>
    <w:p w:rsidR="008D0D77" w:rsidRDefault="008D0D77" w:rsidP="00F979F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1577" w:rsidRPr="00CC3EF8" w:rsidRDefault="00C105F1" w:rsidP="00F979F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 9</w:t>
      </w:r>
      <w:r w:rsidR="004F52AA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9.</w:t>
      </w:r>
      <w:r w:rsidR="00A61577" w:rsidRPr="00CC3EF8">
        <w:rPr>
          <w:rFonts w:ascii="Times New Roman" w:hAnsi="Times New Roman" w:cs="Times New Roman"/>
          <w:b/>
          <w:sz w:val="24"/>
          <w:szCs w:val="24"/>
        </w:rPr>
        <w:t xml:space="preserve"> 12.)</w:t>
      </w:r>
    </w:p>
    <w:p w:rsidR="00DB016E" w:rsidRPr="00CC3EF8" w:rsidRDefault="00DB016E" w:rsidP="00DB016E">
      <w:pPr>
        <w:pStyle w:val="NormalWeb"/>
      </w:pPr>
      <w:r w:rsidRPr="00CC3EF8">
        <w:rPr>
          <w:rStyle w:val="Strong"/>
        </w:rPr>
        <w:t>Konec státního socialismu v SSSR a ve středovýchodní Evropě</w:t>
      </w:r>
    </w:p>
    <w:p w:rsidR="00DB016E" w:rsidRPr="00CC3EF8" w:rsidRDefault="00DB016E" w:rsidP="00DB016E">
      <w:pPr>
        <w:pStyle w:val="NormalWeb"/>
      </w:pPr>
      <w:r w:rsidRPr="00CC3EF8">
        <w:rPr>
          <w:rStyle w:val="Emphasis"/>
        </w:rPr>
        <w:t xml:space="preserve">Hospodářský kolaps, geopolitická prohra nebo krize legitimity? – </w:t>
      </w:r>
      <w:r w:rsidR="00E53ACE">
        <w:rPr>
          <w:rStyle w:val="Emphasis"/>
        </w:rPr>
        <w:t>n</w:t>
      </w:r>
      <w:r w:rsidRPr="00CC3EF8">
        <w:rPr>
          <w:rStyle w:val="Emphasis"/>
        </w:rPr>
        <w:t>eviditelná revoluce v lidských myslích: lidská práva a životní úroveň nahrazují socialistickou zákonnost a produktivismus – spole</w:t>
      </w:r>
      <w:r w:rsidR="00E53ACE">
        <w:rPr>
          <w:rStyle w:val="Emphasis"/>
        </w:rPr>
        <w:t>čnost v post</w:t>
      </w:r>
      <w:r w:rsidRPr="00CC3EF8">
        <w:rPr>
          <w:rStyle w:val="Emphasis"/>
        </w:rPr>
        <w:t>socialismu</w:t>
      </w:r>
    </w:p>
    <w:p w:rsidR="003B743B" w:rsidRDefault="003B743B" w:rsidP="00DB016E">
      <w:pPr>
        <w:pStyle w:val="NormalWeb"/>
      </w:pPr>
    </w:p>
    <w:p w:rsidR="00DB016E" w:rsidRPr="00CC3EF8" w:rsidRDefault="003B743B" w:rsidP="00DB016E">
      <w:pPr>
        <w:pStyle w:val="NormalWeb"/>
      </w:pPr>
      <w:r>
        <w:t>Povinný text</w:t>
      </w:r>
      <w:r w:rsidR="00DB016E" w:rsidRPr="00CC3EF8">
        <w:t>:</w:t>
      </w:r>
    </w:p>
    <w:p w:rsidR="00DE6DF1" w:rsidRPr="00CC3EF8" w:rsidRDefault="00111FED" w:rsidP="00DE6DF1">
      <w:pPr>
        <w:pStyle w:val="NormalWeb"/>
      </w:pPr>
      <w:r>
        <w:t>Berend</w:t>
      </w:r>
      <w:r w:rsidR="008464BB">
        <w:t>, T. Iva</w:t>
      </w:r>
      <w:r>
        <w:t>n</w:t>
      </w:r>
      <w:r w:rsidR="008464BB">
        <w:t>,</w:t>
      </w:r>
      <w:r>
        <w:t xml:space="preserve"> </w:t>
      </w:r>
      <w:r>
        <w:rPr>
          <w:i/>
          <w:iCs/>
        </w:rPr>
        <w:t>Central and Eastern Europe, 1944-1993: detour from the periphery to the periphery</w:t>
      </w:r>
      <w:r>
        <w:t xml:space="preserve">. Cambridge: Cambridge University Press 1996. </w:t>
      </w:r>
      <w:r w:rsidR="00DE6DF1">
        <w:t>(kap. 7)</w:t>
      </w:r>
    </w:p>
    <w:p w:rsidR="00DE6DF1" w:rsidRDefault="00364553" w:rsidP="00364553">
      <w:pPr>
        <w:pStyle w:val="NormalWeb"/>
      </w:pPr>
      <w:r w:rsidRPr="00364553">
        <w:lastRenderedPageBreak/>
        <w:t xml:space="preserve">Možný Ivo, </w:t>
      </w:r>
      <w:r w:rsidR="00FF57DA">
        <w:rPr>
          <w:i/>
          <w:iCs/>
        </w:rPr>
        <w:t>Proč tak snadno</w:t>
      </w:r>
      <w:r>
        <w:rPr>
          <w:i/>
          <w:iCs/>
        </w:rPr>
        <w:t>: některé rodinné důvody sametové revoluce: sociologický esej</w:t>
      </w:r>
      <w:r>
        <w:t>, Praha: Sociol</w:t>
      </w:r>
      <w:r w:rsidR="00FF57DA">
        <w:t xml:space="preserve">ogické nakladatelství </w:t>
      </w:r>
      <w:r>
        <w:t>2009. (výběr podle zadání)</w:t>
      </w:r>
    </w:p>
    <w:p w:rsidR="00DE6DF1" w:rsidRDefault="00DE6DF1" w:rsidP="00DB016E">
      <w:pPr>
        <w:pStyle w:val="NormalWeb"/>
        <w:rPr>
          <w:rStyle w:val="Strong"/>
          <w:b w:val="0"/>
        </w:rPr>
      </w:pPr>
    </w:p>
    <w:p w:rsidR="00DB016E" w:rsidRPr="003B743B" w:rsidRDefault="00DB016E" w:rsidP="00DB016E">
      <w:pPr>
        <w:pStyle w:val="NormalWeb"/>
        <w:rPr>
          <w:b/>
        </w:rPr>
      </w:pPr>
      <w:r w:rsidRPr="003B743B">
        <w:rPr>
          <w:rStyle w:val="Strong"/>
          <w:b w:val="0"/>
        </w:rPr>
        <w:t>Další literatura: </w:t>
      </w:r>
    </w:p>
    <w:p w:rsidR="00DB016E" w:rsidRPr="0034656A" w:rsidRDefault="00DB016E" w:rsidP="00DB016E">
      <w:pPr>
        <w:pStyle w:val="NormalWeb"/>
        <w:rPr>
          <w:lang w:val="de-DE"/>
        </w:rPr>
      </w:pPr>
      <w:r w:rsidRPr="00CC3EF8">
        <w:rPr>
          <w:lang w:val="de-DE"/>
        </w:rPr>
        <w:t>Jarausch, Konrad – Sabrow, Martin (eds.): </w:t>
      </w:r>
      <w:r w:rsidRPr="00CC3EF8">
        <w:rPr>
          <w:rStyle w:val="Emphasis"/>
          <w:lang w:val="de-DE"/>
        </w:rPr>
        <w:t>Weg in den Untergang – der innere Zerfall der DDR</w:t>
      </w:r>
      <w:r w:rsidRPr="00CC3EF8">
        <w:rPr>
          <w:lang w:val="de-DE"/>
        </w:rPr>
        <w:t>,</w:t>
      </w:r>
      <w:r w:rsidR="00CC3EF8" w:rsidRPr="00CC3EF8">
        <w:rPr>
          <w:lang w:val="de-DE"/>
        </w:rPr>
        <w:t xml:space="preserve"> </w:t>
      </w:r>
      <w:r w:rsidRPr="00CC3EF8">
        <w:rPr>
          <w:lang w:val="de-DE"/>
        </w:rPr>
        <w:t>Göttingen 1999. </w:t>
      </w:r>
    </w:p>
    <w:p w:rsidR="00DB016E" w:rsidRPr="00CC3EF8" w:rsidRDefault="00DB016E" w:rsidP="00DB016E">
      <w:pPr>
        <w:pStyle w:val="NormalWeb"/>
      </w:pPr>
      <w:r w:rsidRPr="00CC3EF8">
        <w:t>Jarausch, Konrad (ed.): </w:t>
      </w:r>
      <w:r w:rsidRPr="00CC3EF8">
        <w:rPr>
          <w:rStyle w:val="Emphasis"/>
        </w:rPr>
        <w:t>Dictatorship as Experience: Towards a Socio-cultural History of the GDR</w:t>
      </w:r>
      <w:r w:rsidRPr="00CC3EF8">
        <w:t>, New York/Oxford 1999.</w:t>
      </w:r>
      <w:r w:rsidR="00D4438E">
        <w:t xml:space="preserve"> </w:t>
      </w:r>
    </w:p>
    <w:p w:rsidR="00DB016E" w:rsidRPr="00CC3EF8" w:rsidRDefault="00DB016E" w:rsidP="00DB016E">
      <w:pPr>
        <w:pStyle w:val="NormalWeb"/>
      </w:pPr>
      <w:r w:rsidRPr="00CC3EF8">
        <w:rPr>
          <w:lang w:val="de-DE"/>
        </w:rPr>
        <w:t>Kocka, Jürgen: Eine durchherrschte Gesellschaft, in: Kocka, Jürgen – Kaelble, Hartmut – Zwahr, Hartmut (eds.): </w:t>
      </w:r>
      <w:r w:rsidRPr="00CC3EF8">
        <w:rPr>
          <w:rStyle w:val="Emphasis"/>
          <w:lang w:val="de-DE"/>
        </w:rPr>
        <w:t>Sozialgeschichte der DDR</w:t>
      </w:r>
      <w:r w:rsidRPr="00CC3EF8">
        <w:rPr>
          <w:lang w:val="de-DE"/>
        </w:rPr>
        <w:t>, Stuttgart 1994, s. 547–553</w:t>
      </w:r>
    </w:p>
    <w:p w:rsidR="00CC3EF8" w:rsidRPr="00CC3EF8" w:rsidRDefault="00CC3EF8" w:rsidP="00DB016E">
      <w:pPr>
        <w:pStyle w:val="NormalWeb"/>
      </w:pPr>
      <w:r w:rsidRPr="00CC3EF8">
        <w:t xml:space="preserve">Jurčak, Alexej: </w:t>
      </w:r>
      <w:r w:rsidRPr="009D2DAD">
        <w:rPr>
          <w:i/>
        </w:rPr>
        <w:t xml:space="preserve">Bylo to na věčné časy, dokud to neskončilo: poslední sovětská generace. </w:t>
      </w:r>
      <w:r w:rsidRPr="00CC3EF8">
        <w:t xml:space="preserve">Praha 2018. </w:t>
      </w:r>
    </w:p>
    <w:p w:rsidR="00DB016E" w:rsidRPr="00CC3EF8" w:rsidRDefault="00DB016E" w:rsidP="00DB016E">
      <w:pPr>
        <w:pStyle w:val="NormalWeb"/>
      </w:pPr>
      <w:r w:rsidRPr="00CC3EF8">
        <w:t>Krapfl, James:</w:t>
      </w:r>
      <w:r w:rsidR="00091A15">
        <w:t xml:space="preserve"> </w:t>
      </w:r>
      <w:r w:rsidRPr="00CC3EF8">
        <w:rPr>
          <w:rStyle w:val="Emphasis"/>
        </w:rPr>
        <w:t>Revolúcia s ľudskou tvárou: Politika, kultúra a spoločenstvo v Československu po 17. novembri 1989</w:t>
      </w:r>
      <w:r w:rsidR="00091A15">
        <w:t xml:space="preserve">, Bratislava 1989. </w:t>
      </w:r>
    </w:p>
    <w:p w:rsidR="00DB016E" w:rsidRDefault="00DB016E" w:rsidP="00DB016E">
      <w:pPr>
        <w:pStyle w:val="NormalWeb"/>
      </w:pPr>
      <w:r w:rsidRPr="00CC3EF8">
        <w:t>Ost, David: </w:t>
      </w:r>
      <w:r w:rsidRPr="00CC3EF8">
        <w:rPr>
          <w:rStyle w:val="Emphasis"/>
        </w:rPr>
        <w:t>The Defeat of Solidarity: Anger and Politics in Postcommunist Europe</w:t>
      </w:r>
      <w:r w:rsidRPr="00CC3EF8">
        <w:t>, Ithaca 2005.</w:t>
      </w:r>
    </w:p>
    <w:p w:rsidR="00DB016E" w:rsidRPr="00CC3EF8" w:rsidRDefault="00DB016E" w:rsidP="00DB016E">
      <w:pPr>
        <w:pStyle w:val="NormalWeb"/>
      </w:pPr>
      <w:r w:rsidRPr="00CC3EF8">
        <w:t>Ost, David: The Invisibility and Centrality of Class After Communism, </w:t>
      </w:r>
      <w:r w:rsidR="00FB44F6">
        <w:t xml:space="preserve">in: </w:t>
      </w:r>
      <w:r w:rsidRPr="00CC3EF8">
        <w:rPr>
          <w:rStyle w:val="Emphasis"/>
        </w:rPr>
        <w:t>International Journal of Politics, Culture, and Society</w:t>
      </w:r>
      <w:r w:rsidR="00CC3EF8">
        <w:rPr>
          <w:rStyle w:val="Emphasis"/>
        </w:rPr>
        <w:t xml:space="preserve"> </w:t>
      </w:r>
      <w:r w:rsidRPr="00CC3EF8">
        <w:t>22 (4/2009), s. 497–515.</w:t>
      </w:r>
      <w:r w:rsidR="009D2DAD">
        <w:t xml:space="preserve"> </w:t>
      </w:r>
    </w:p>
    <w:p w:rsidR="00DB016E" w:rsidRDefault="00DB016E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DE6DF1" w:rsidRPr="00CC3EF8" w:rsidRDefault="00DE6DF1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F5722C" w:rsidRPr="002209B5" w:rsidRDefault="00F5722C" w:rsidP="00F5722C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 10 (9. 1</w:t>
      </w:r>
      <w:r w:rsidRPr="002209B5">
        <w:rPr>
          <w:rFonts w:ascii="Times New Roman" w:hAnsi="Times New Roman" w:cs="Times New Roman"/>
          <w:b/>
          <w:sz w:val="24"/>
          <w:szCs w:val="24"/>
        </w:rPr>
        <w:t>.)</w:t>
      </w:r>
    </w:p>
    <w:p w:rsidR="00FB4BEB" w:rsidRDefault="00FB4BEB" w:rsidP="00FB4BEB">
      <w:pPr>
        <w:pStyle w:val="NormalWeb"/>
      </w:pPr>
      <w:r>
        <w:rPr>
          <w:rStyle w:val="Strong"/>
        </w:rPr>
        <w:t>Neoliberalismus a perspektivy soudobých společností na přelomu 20. a 21. století</w:t>
      </w:r>
    </w:p>
    <w:p w:rsidR="00FB4BEB" w:rsidRDefault="00FB4BEB" w:rsidP="00FB4BEB">
      <w:pPr>
        <w:pStyle w:val="NormalWeb"/>
      </w:pPr>
      <w:r>
        <w:rPr>
          <w:rStyle w:val="Emphasis"/>
        </w:rPr>
        <w:t>Neoliberalismus jako ekonomické myšlení – neoliberalismus jako politická a sociální praxe (každodenní neoliberalismus) – vznik a rozvoj tržních společností – proměny liberální demokracie v poslední třetině 20. století </w:t>
      </w:r>
    </w:p>
    <w:p w:rsidR="00FB4BEB" w:rsidRDefault="00C272C8" w:rsidP="00FB4BEB">
      <w:pPr>
        <w:pStyle w:val="NormalWeb"/>
      </w:pPr>
      <w:r>
        <w:t>Povinné</w:t>
      </w:r>
      <w:r w:rsidR="00FB4BEB">
        <w:t xml:space="preserve"> t</w:t>
      </w:r>
      <w:r w:rsidR="009D2DAD">
        <w:t>ext</w:t>
      </w:r>
      <w:r>
        <w:t>y</w:t>
      </w:r>
      <w:r w:rsidR="00FB4BEB">
        <w:t>:</w:t>
      </w:r>
    </w:p>
    <w:p w:rsidR="003536F2" w:rsidRDefault="003536F2" w:rsidP="003536F2">
      <w:pPr>
        <w:pStyle w:val="NormalWeb"/>
      </w:pPr>
      <w:r w:rsidRPr="00C272C8">
        <w:t xml:space="preserve">Ther, Philipp, </w:t>
      </w:r>
      <w:r w:rsidRPr="00C272C8">
        <w:rPr>
          <w:rStyle w:val="Emphasis"/>
        </w:rPr>
        <w:t>Nový pořádek na starém kontinentě: Příběh neoliberální Evropy</w:t>
      </w:r>
      <w:r w:rsidRPr="00C272C8">
        <w:t>, Praha 2016. (</w:t>
      </w:r>
      <w:r w:rsidR="00461B2E">
        <w:t>výběr podle zadání</w:t>
      </w:r>
      <w:r w:rsidRPr="00C272C8">
        <w:t>)</w:t>
      </w:r>
    </w:p>
    <w:p w:rsidR="0034656A" w:rsidRPr="00CC3EF8" w:rsidRDefault="0034656A" w:rsidP="0034656A">
      <w:pPr>
        <w:pStyle w:val="NormalWeb"/>
      </w:pPr>
      <w:r w:rsidRPr="00CC3EF8">
        <w:t>Dunn, Elizabeth: </w:t>
      </w:r>
      <w:r w:rsidRPr="00CC3EF8">
        <w:rPr>
          <w:rStyle w:val="Emphasis"/>
        </w:rPr>
        <w:t>Privatizing Poland: Baby Food, Big Business, and the Remaking of Labor</w:t>
      </w:r>
      <w:r w:rsidRPr="00CC3EF8">
        <w:t>, Ithaca 2004.</w:t>
      </w:r>
      <w:r w:rsidR="00AB67A4">
        <w:t xml:space="preserve"> (výběr podle zadání</w:t>
      </w:r>
      <w:r>
        <w:t>)</w:t>
      </w:r>
    </w:p>
    <w:p w:rsidR="003536F2" w:rsidRDefault="003536F2" w:rsidP="00FB4BEB">
      <w:pPr>
        <w:pStyle w:val="NormalWeb"/>
      </w:pPr>
    </w:p>
    <w:p w:rsidR="00FB4BEB" w:rsidRDefault="00FB4BEB" w:rsidP="00FB4BEB">
      <w:pPr>
        <w:pStyle w:val="NormalWeb"/>
      </w:pPr>
      <w:r>
        <w:t>Další literatura:</w:t>
      </w:r>
    </w:p>
    <w:p w:rsidR="00DE6DF1" w:rsidRDefault="00DE6DF1" w:rsidP="00DE6DF1">
      <w:pPr>
        <w:pStyle w:val="NormalWeb"/>
      </w:pPr>
      <w:r w:rsidRPr="00BB2965">
        <w:lastRenderedPageBreak/>
        <w:t xml:space="preserve">Kopeček, Michal a kol., </w:t>
      </w:r>
      <w:r>
        <w:rPr>
          <w:i/>
          <w:iCs/>
        </w:rPr>
        <w:t>Architekti dlouhé změny: expertní kořeny postsocialismu v Československu,</w:t>
      </w:r>
      <w:r>
        <w:t xml:space="preserve"> Praha 2019.</w:t>
      </w:r>
      <w:r w:rsidR="00ED2AE2">
        <w:t xml:space="preserve"> (</w:t>
      </w:r>
      <w:r w:rsidR="00765EE0">
        <w:t xml:space="preserve">zejm. </w:t>
      </w:r>
      <w:r w:rsidR="00ED2AE2">
        <w:t>úvod)</w:t>
      </w:r>
    </w:p>
    <w:p w:rsidR="00DE6DF1" w:rsidRDefault="00DE6DF1" w:rsidP="00DE6DF1">
      <w:pPr>
        <w:pStyle w:val="NormalWeb"/>
      </w:pPr>
      <w:r>
        <w:t xml:space="preserve">Mudge, Stephanie Lee: What is Neo-Liberalism?, in: </w:t>
      </w:r>
      <w:r>
        <w:rPr>
          <w:rStyle w:val="Emphasis"/>
        </w:rPr>
        <w:t>Socio-Economic Review </w:t>
      </w:r>
      <w:r>
        <w:t xml:space="preserve">6 (2008), s. 703–731. </w:t>
      </w:r>
    </w:p>
    <w:p w:rsidR="003536F2" w:rsidRPr="00CC3EF8" w:rsidRDefault="003536F2" w:rsidP="003536F2">
      <w:pPr>
        <w:pStyle w:val="NormalWeb"/>
      </w:pPr>
      <w:r w:rsidRPr="00CC3EF8">
        <w:t>Bockman, Johanna: The Long Road to 1989: Neoclassical Economics, Alternative Socialisms, and the Advent of Neoliberalism,</w:t>
      </w:r>
      <w:r>
        <w:t xml:space="preserve"> in:</w:t>
      </w:r>
      <w:r w:rsidRPr="00CC3EF8">
        <w:t> </w:t>
      </w:r>
      <w:r w:rsidRPr="00CC3EF8">
        <w:rPr>
          <w:rStyle w:val="Emphasis"/>
        </w:rPr>
        <w:t xml:space="preserve">Radical History Review </w:t>
      </w:r>
      <w:r w:rsidRPr="00CC3EF8">
        <w:t>112 (2012), s. 9–42.</w:t>
      </w:r>
      <w:r>
        <w:t xml:space="preserve"> </w:t>
      </w:r>
    </w:p>
    <w:p w:rsidR="009951A4" w:rsidRPr="00CC3EF8" w:rsidRDefault="009951A4" w:rsidP="009951A4">
      <w:pPr>
        <w:pStyle w:val="NormalWeb"/>
      </w:pPr>
      <w:r w:rsidRPr="00CC3EF8">
        <w:t>Ganev, Venelin I.: The „Triumph of Neoliberalism“ Reconsidered: Critical Remarks on Ideas-Centred Analyses of Political and Economic Change in Post-Communism, </w:t>
      </w:r>
      <w:r>
        <w:t xml:space="preserve">in: </w:t>
      </w:r>
      <w:r w:rsidRPr="009D2DAD">
        <w:rPr>
          <w:i/>
        </w:rPr>
        <w:t>E</w:t>
      </w:r>
      <w:r w:rsidRPr="00CC3EF8">
        <w:rPr>
          <w:rStyle w:val="Emphasis"/>
        </w:rPr>
        <w:t xml:space="preserve">ast European Politics and Societies </w:t>
      </w:r>
      <w:r w:rsidRPr="00CC3EF8">
        <w:t xml:space="preserve">19 (3/2005), s. 343–378. </w:t>
      </w:r>
    </w:p>
    <w:p w:rsidR="006873DD" w:rsidRDefault="006873DD" w:rsidP="006873DD">
      <w:pPr>
        <w:pStyle w:val="NormalWeb"/>
      </w:pPr>
      <w:r>
        <w:t>Rose, Nikolas – Miller, Peter: Political Power beyond the State: Problematics of Government,</w:t>
      </w:r>
      <w:r w:rsidR="0009606B">
        <w:t xml:space="preserve"> in:</w:t>
      </w:r>
      <w:r>
        <w:t> </w:t>
      </w:r>
      <w:r>
        <w:rPr>
          <w:rStyle w:val="Emphasis"/>
        </w:rPr>
        <w:t xml:space="preserve">The British Journal of Sociology </w:t>
      </w:r>
      <w:r w:rsidR="002C3B7E">
        <w:t>43 (2</w:t>
      </w:r>
      <w:r>
        <w:t xml:space="preserve">/1992), s. 173–205. </w:t>
      </w:r>
    </w:p>
    <w:p w:rsidR="00FB4BEB" w:rsidRDefault="00FB4BEB" w:rsidP="00FB4BEB">
      <w:pPr>
        <w:pStyle w:val="NormalWeb"/>
      </w:pPr>
      <w:r>
        <w:t xml:space="preserve">Mirowski, Philip: </w:t>
      </w:r>
      <w:r>
        <w:rPr>
          <w:rStyle w:val="Emphasis"/>
        </w:rPr>
        <w:t>Never Let a Serious Crisis Go to Waste: How Neoliberalism Survived the Financial Meltdown</w:t>
      </w:r>
      <w:r>
        <w:t>, London 2013, (kapitola 3 </w:t>
      </w:r>
      <w:r>
        <w:rPr>
          <w:rStyle w:val="Emphasis"/>
        </w:rPr>
        <w:t>Everyday Neoliberalism</w:t>
      </w:r>
      <w:r>
        <w:t>)</w:t>
      </w:r>
    </w:p>
    <w:p w:rsidR="00FB4BEB" w:rsidRDefault="00FB4BEB" w:rsidP="00FB4BEB">
      <w:pPr>
        <w:pStyle w:val="NormalWeb"/>
      </w:pPr>
      <w:r>
        <w:t>Mirowski, Philip – Plehwe, Dieter (eds.): </w:t>
      </w:r>
      <w:r>
        <w:rPr>
          <w:rStyle w:val="Emphasis"/>
        </w:rPr>
        <w:t>The Road from Mont Pèlerin: The Making of the Neoliberal Thought Collective</w:t>
      </w:r>
      <w:r>
        <w:t>, Cambridge 2009.</w:t>
      </w:r>
    </w:p>
    <w:p w:rsidR="00FF2E9B" w:rsidRPr="00CC3EF8" w:rsidRDefault="00FF2E9B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61577" w:rsidRPr="00CC3EF8" w:rsidRDefault="00A61577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61577" w:rsidRPr="00CC3EF8" w:rsidRDefault="00A61577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61577" w:rsidRPr="00CC3EF8" w:rsidRDefault="00A61577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1F2FA9" w:rsidRPr="00CC3EF8" w:rsidRDefault="001F2FA9" w:rsidP="00F979F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1F2FA9" w:rsidRPr="00CC3EF8" w:rsidRDefault="001F2FA9" w:rsidP="00F979F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2FA9" w:rsidRPr="00CC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6D" w:rsidRDefault="00BA746D" w:rsidP="00522089">
      <w:pPr>
        <w:spacing w:after="0" w:line="240" w:lineRule="auto"/>
      </w:pPr>
      <w:r>
        <w:separator/>
      </w:r>
    </w:p>
  </w:endnote>
  <w:endnote w:type="continuationSeparator" w:id="0">
    <w:p w:rsidR="00BA746D" w:rsidRDefault="00BA746D" w:rsidP="0052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6D" w:rsidRDefault="00BA746D" w:rsidP="00522089">
      <w:pPr>
        <w:spacing w:after="0" w:line="240" w:lineRule="auto"/>
      </w:pPr>
      <w:r>
        <w:separator/>
      </w:r>
    </w:p>
  </w:footnote>
  <w:footnote w:type="continuationSeparator" w:id="0">
    <w:p w:rsidR="00BA746D" w:rsidRDefault="00BA746D" w:rsidP="00522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A9"/>
    <w:rsid w:val="000024D1"/>
    <w:rsid w:val="00004E9B"/>
    <w:rsid w:val="0002205A"/>
    <w:rsid w:val="0004249B"/>
    <w:rsid w:val="00052614"/>
    <w:rsid w:val="0005688C"/>
    <w:rsid w:val="00091A15"/>
    <w:rsid w:val="0009606B"/>
    <w:rsid w:val="000C066A"/>
    <w:rsid w:val="000C1CFD"/>
    <w:rsid w:val="000D2095"/>
    <w:rsid w:val="000E20DF"/>
    <w:rsid w:val="000F125F"/>
    <w:rsid w:val="000F7721"/>
    <w:rsid w:val="00100912"/>
    <w:rsid w:val="00106AFC"/>
    <w:rsid w:val="00111FED"/>
    <w:rsid w:val="00114BD8"/>
    <w:rsid w:val="00117361"/>
    <w:rsid w:val="00130908"/>
    <w:rsid w:val="001572A0"/>
    <w:rsid w:val="001649C6"/>
    <w:rsid w:val="0017126B"/>
    <w:rsid w:val="00174D73"/>
    <w:rsid w:val="00184CB3"/>
    <w:rsid w:val="001E616E"/>
    <w:rsid w:val="001F2FA9"/>
    <w:rsid w:val="001F4955"/>
    <w:rsid w:val="001F6A8C"/>
    <w:rsid w:val="002118EA"/>
    <w:rsid w:val="002209B5"/>
    <w:rsid w:val="00223EC8"/>
    <w:rsid w:val="002320CA"/>
    <w:rsid w:val="00275387"/>
    <w:rsid w:val="002874F8"/>
    <w:rsid w:val="00287BA7"/>
    <w:rsid w:val="00293AF6"/>
    <w:rsid w:val="002A1471"/>
    <w:rsid w:val="002A3FD5"/>
    <w:rsid w:val="002B751C"/>
    <w:rsid w:val="002C3B7E"/>
    <w:rsid w:val="00322112"/>
    <w:rsid w:val="003407A0"/>
    <w:rsid w:val="0034656A"/>
    <w:rsid w:val="00346FFC"/>
    <w:rsid w:val="003536F2"/>
    <w:rsid w:val="00364553"/>
    <w:rsid w:val="0037125F"/>
    <w:rsid w:val="00377C89"/>
    <w:rsid w:val="003A365D"/>
    <w:rsid w:val="003B743B"/>
    <w:rsid w:val="003C3BDE"/>
    <w:rsid w:val="003C6121"/>
    <w:rsid w:val="003C6C59"/>
    <w:rsid w:val="003D189B"/>
    <w:rsid w:val="004122E1"/>
    <w:rsid w:val="0042362D"/>
    <w:rsid w:val="004254F6"/>
    <w:rsid w:val="00455B35"/>
    <w:rsid w:val="00455F6A"/>
    <w:rsid w:val="004614EE"/>
    <w:rsid w:val="00461B2E"/>
    <w:rsid w:val="004644BD"/>
    <w:rsid w:val="00472613"/>
    <w:rsid w:val="0047353D"/>
    <w:rsid w:val="004A05D7"/>
    <w:rsid w:val="004B03F7"/>
    <w:rsid w:val="004B6832"/>
    <w:rsid w:val="004C73AB"/>
    <w:rsid w:val="004C7E3C"/>
    <w:rsid w:val="004D106F"/>
    <w:rsid w:val="004E2181"/>
    <w:rsid w:val="004F52AA"/>
    <w:rsid w:val="005134D1"/>
    <w:rsid w:val="00522089"/>
    <w:rsid w:val="0053248E"/>
    <w:rsid w:val="00555967"/>
    <w:rsid w:val="0055604D"/>
    <w:rsid w:val="005561DF"/>
    <w:rsid w:val="00584B60"/>
    <w:rsid w:val="00592B4E"/>
    <w:rsid w:val="005B4D40"/>
    <w:rsid w:val="005C0F45"/>
    <w:rsid w:val="005C5B9C"/>
    <w:rsid w:val="005C5EBD"/>
    <w:rsid w:val="005D6194"/>
    <w:rsid w:val="005E7570"/>
    <w:rsid w:val="005F5532"/>
    <w:rsid w:val="0060286C"/>
    <w:rsid w:val="006061B3"/>
    <w:rsid w:val="00665DCD"/>
    <w:rsid w:val="006873DD"/>
    <w:rsid w:val="006A09D1"/>
    <w:rsid w:val="006C0270"/>
    <w:rsid w:val="006C4977"/>
    <w:rsid w:val="006F0EE0"/>
    <w:rsid w:val="006F4219"/>
    <w:rsid w:val="0070127B"/>
    <w:rsid w:val="00724DB8"/>
    <w:rsid w:val="00763F76"/>
    <w:rsid w:val="00765EE0"/>
    <w:rsid w:val="00775191"/>
    <w:rsid w:val="00790B10"/>
    <w:rsid w:val="007918B8"/>
    <w:rsid w:val="007E155D"/>
    <w:rsid w:val="00824617"/>
    <w:rsid w:val="008338FE"/>
    <w:rsid w:val="0083613B"/>
    <w:rsid w:val="00837E33"/>
    <w:rsid w:val="008464BB"/>
    <w:rsid w:val="008B2285"/>
    <w:rsid w:val="008C1228"/>
    <w:rsid w:val="008C4CA0"/>
    <w:rsid w:val="008D0D77"/>
    <w:rsid w:val="008E18E1"/>
    <w:rsid w:val="008F5BB9"/>
    <w:rsid w:val="00992BEB"/>
    <w:rsid w:val="009951A4"/>
    <w:rsid w:val="009A54C8"/>
    <w:rsid w:val="009C1AE7"/>
    <w:rsid w:val="009D2DAD"/>
    <w:rsid w:val="00A25118"/>
    <w:rsid w:val="00A26B42"/>
    <w:rsid w:val="00A61577"/>
    <w:rsid w:val="00A907F4"/>
    <w:rsid w:val="00AB20BD"/>
    <w:rsid w:val="00AB3099"/>
    <w:rsid w:val="00AB44B5"/>
    <w:rsid w:val="00AB67A4"/>
    <w:rsid w:val="00AC2880"/>
    <w:rsid w:val="00AD0B44"/>
    <w:rsid w:val="00AD155B"/>
    <w:rsid w:val="00AD229B"/>
    <w:rsid w:val="00B06627"/>
    <w:rsid w:val="00B1017A"/>
    <w:rsid w:val="00B274C1"/>
    <w:rsid w:val="00B44A53"/>
    <w:rsid w:val="00B65E89"/>
    <w:rsid w:val="00B75F16"/>
    <w:rsid w:val="00B90CDE"/>
    <w:rsid w:val="00B95D5C"/>
    <w:rsid w:val="00B9710B"/>
    <w:rsid w:val="00BA641B"/>
    <w:rsid w:val="00BA746D"/>
    <w:rsid w:val="00BB2965"/>
    <w:rsid w:val="00BB391A"/>
    <w:rsid w:val="00BD26C9"/>
    <w:rsid w:val="00C02045"/>
    <w:rsid w:val="00C105F1"/>
    <w:rsid w:val="00C14C8A"/>
    <w:rsid w:val="00C15DDA"/>
    <w:rsid w:val="00C21940"/>
    <w:rsid w:val="00C272C8"/>
    <w:rsid w:val="00C45DF4"/>
    <w:rsid w:val="00C5386F"/>
    <w:rsid w:val="00C74259"/>
    <w:rsid w:val="00CA0E8E"/>
    <w:rsid w:val="00CA211E"/>
    <w:rsid w:val="00CB1502"/>
    <w:rsid w:val="00CB1CAA"/>
    <w:rsid w:val="00CB399B"/>
    <w:rsid w:val="00CC3EF8"/>
    <w:rsid w:val="00CD0318"/>
    <w:rsid w:val="00D175E2"/>
    <w:rsid w:val="00D2155A"/>
    <w:rsid w:val="00D21EDF"/>
    <w:rsid w:val="00D4438E"/>
    <w:rsid w:val="00D47B8E"/>
    <w:rsid w:val="00D533A7"/>
    <w:rsid w:val="00D55EB4"/>
    <w:rsid w:val="00D874CA"/>
    <w:rsid w:val="00D87868"/>
    <w:rsid w:val="00D9120C"/>
    <w:rsid w:val="00D96FD0"/>
    <w:rsid w:val="00DB016E"/>
    <w:rsid w:val="00DE6DF1"/>
    <w:rsid w:val="00DF55EC"/>
    <w:rsid w:val="00DF66A1"/>
    <w:rsid w:val="00E332AF"/>
    <w:rsid w:val="00E532A0"/>
    <w:rsid w:val="00E53ACE"/>
    <w:rsid w:val="00E53BF5"/>
    <w:rsid w:val="00E614F9"/>
    <w:rsid w:val="00E658CA"/>
    <w:rsid w:val="00E67B94"/>
    <w:rsid w:val="00E8591F"/>
    <w:rsid w:val="00EA20AC"/>
    <w:rsid w:val="00EB2424"/>
    <w:rsid w:val="00EC1D67"/>
    <w:rsid w:val="00ED2AE2"/>
    <w:rsid w:val="00EE0ABC"/>
    <w:rsid w:val="00F27B5A"/>
    <w:rsid w:val="00F5722C"/>
    <w:rsid w:val="00F5735B"/>
    <w:rsid w:val="00F73E3F"/>
    <w:rsid w:val="00F979FA"/>
    <w:rsid w:val="00FB2454"/>
    <w:rsid w:val="00FB44F6"/>
    <w:rsid w:val="00FB4BEB"/>
    <w:rsid w:val="00FC5C02"/>
    <w:rsid w:val="00FD5441"/>
    <w:rsid w:val="00FE329E"/>
    <w:rsid w:val="00FE6C14"/>
    <w:rsid w:val="00FE7B5E"/>
    <w:rsid w:val="00FF18E2"/>
    <w:rsid w:val="00FF2E9B"/>
    <w:rsid w:val="00FF57D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1F2FA9"/>
    <w:rPr>
      <w:b/>
      <w:bCs/>
    </w:rPr>
  </w:style>
  <w:style w:type="character" w:styleId="Emphasis">
    <w:name w:val="Emphasis"/>
    <w:basedOn w:val="DefaultParagraphFont"/>
    <w:uiPriority w:val="20"/>
    <w:qFormat/>
    <w:rsid w:val="001F2F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89"/>
  </w:style>
  <w:style w:type="paragraph" w:styleId="Footer">
    <w:name w:val="footer"/>
    <w:basedOn w:val="Normal"/>
    <w:link w:val="FooterChar"/>
    <w:uiPriority w:val="99"/>
    <w:unhideWhenUsed/>
    <w:rsid w:val="0052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89"/>
  </w:style>
  <w:style w:type="character" w:styleId="Hyperlink">
    <w:name w:val="Hyperlink"/>
    <w:basedOn w:val="DefaultParagraphFont"/>
    <w:uiPriority w:val="99"/>
    <w:unhideWhenUsed/>
    <w:rsid w:val="00AD15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0AC"/>
    <w:rPr>
      <w:color w:val="954F72" w:themeColor="followedHyperlink"/>
      <w:u w:val="single"/>
    </w:rPr>
  </w:style>
  <w:style w:type="paragraph" w:customStyle="1" w:styleId="Default">
    <w:name w:val="Default"/>
    <w:rsid w:val="00837E3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F49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1F2FA9"/>
    <w:rPr>
      <w:b/>
      <w:bCs/>
    </w:rPr>
  </w:style>
  <w:style w:type="character" w:styleId="Emphasis">
    <w:name w:val="Emphasis"/>
    <w:basedOn w:val="DefaultParagraphFont"/>
    <w:uiPriority w:val="20"/>
    <w:qFormat/>
    <w:rsid w:val="001F2F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89"/>
  </w:style>
  <w:style w:type="paragraph" w:styleId="Footer">
    <w:name w:val="footer"/>
    <w:basedOn w:val="Normal"/>
    <w:link w:val="FooterChar"/>
    <w:uiPriority w:val="99"/>
    <w:unhideWhenUsed/>
    <w:rsid w:val="0052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89"/>
  </w:style>
  <w:style w:type="character" w:styleId="Hyperlink">
    <w:name w:val="Hyperlink"/>
    <w:basedOn w:val="DefaultParagraphFont"/>
    <w:uiPriority w:val="99"/>
    <w:unhideWhenUsed/>
    <w:rsid w:val="00AD15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0AC"/>
    <w:rPr>
      <w:color w:val="954F72" w:themeColor="followedHyperlink"/>
      <w:u w:val="single"/>
    </w:rPr>
  </w:style>
  <w:style w:type="paragraph" w:customStyle="1" w:styleId="Default">
    <w:name w:val="Default"/>
    <w:rsid w:val="00837E3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F4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soncenter.org/sites/default/files/CWIHP_WP_66_the_club_of_politically_engaged_conformists_web_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ka.sustrova@ff.cuni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sd.cas.cz/casopis/soudobe-dejiny-1-2-201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jinyksc.usd.cas.cz/vnitrostranicke-informace-sekretariatu-uv-ks/doc_details/137-poueni-z-krizoveho-vyvoje-ve-stran-a-spolenosti-po-xxiii-sjezdu-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d.cas.cz/casopis/soudobe-dejiny-1-2-201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2671</Words>
  <Characters>15763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Šustrová</dc:creator>
  <cp:lastModifiedBy>Barbora Stolleova</cp:lastModifiedBy>
  <cp:revision>2</cp:revision>
  <dcterms:created xsi:type="dcterms:W3CDTF">2019-09-19T15:20:00Z</dcterms:created>
  <dcterms:modified xsi:type="dcterms:W3CDTF">2019-09-19T15:20:00Z</dcterms:modified>
</cp:coreProperties>
</file>